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25" w:rsidRPr="00433C9B" w:rsidRDefault="00283892" w:rsidP="002B656A">
      <w:pPr>
        <w:pStyle w:val="a6"/>
        <w:rPr>
          <w:rFonts w:ascii="Times New Roman" w:hAnsi="Times New Roman"/>
        </w:rPr>
      </w:pPr>
      <w:r w:rsidRPr="00433C9B">
        <w:rPr>
          <w:rFonts w:ascii="Times New Roman" w:hAnsi="Times New Roman"/>
        </w:rPr>
        <w:t>交通行业突发公共事件总体应急预案</w:t>
      </w:r>
    </w:p>
    <w:p w:rsidR="008D0125" w:rsidRPr="00433C9B" w:rsidRDefault="008D0125">
      <w:pPr>
        <w:rPr>
          <w:rFonts w:eastAsia="仿宋_GB2312"/>
          <w:sz w:val="32"/>
          <w:szCs w:val="32"/>
        </w:rPr>
      </w:pPr>
    </w:p>
    <w:p w:rsidR="008D0125" w:rsidRPr="00433C9B" w:rsidRDefault="00283892">
      <w:pPr>
        <w:spacing w:line="520" w:lineRule="exact"/>
        <w:ind w:firstLineChars="200" w:firstLine="640"/>
        <w:rPr>
          <w:rFonts w:eastAsia="方正黑体_GBK"/>
          <w:bCs/>
          <w:sz w:val="32"/>
          <w:szCs w:val="32"/>
          <w:lang w:val="zh-CN"/>
        </w:rPr>
      </w:pPr>
      <w:r w:rsidRPr="00433C9B">
        <w:rPr>
          <w:rFonts w:eastAsia="方正黑体_GBK"/>
          <w:bCs/>
          <w:sz w:val="32"/>
          <w:szCs w:val="32"/>
          <w:lang w:val="zh-CN"/>
        </w:rPr>
        <w:t xml:space="preserve">1 </w:t>
      </w:r>
      <w:r w:rsidRPr="00433C9B">
        <w:rPr>
          <w:rFonts w:eastAsia="方正黑体_GBK"/>
          <w:bCs/>
          <w:sz w:val="32"/>
          <w:szCs w:val="32"/>
          <w:lang w:val="zh-CN"/>
        </w:rPr>
        <w:t>总则</w:t>
      </w:r>
    </w:p>
    <w:p w:rsidR="008D0125" w:rsidRPr="00433C9B" w:rsidRDefault="00283892">
      <w:pPr>
        <w:spacing w:line="520" w:lineRule="exact"/>
        <w:ind w:firstLineChars="200" w:firstLine="643"/>
        <w:rPr>
          <w:rFonts w:eastAsia="仿宋_GB2312"/>
          <w:b/>
          <w:bCs/>
          <w:sz w:val="32"/>
          <w:szCs w:val="32"/>
          <w:lang w:val="zh-CN"/>
        </w:rPr>
      </w:pPr>
      <w:r w:rsidRPr="00433C9B">
        <w:rPr>
          <w:rFonts w:eastAsia="仿宋_GB2312"/>
          <w:b/>
          <w:bCs/>
          <w:sz w:val="32"/>
          <w:szCs w:val="32"/>
          <w:lang w:val="zh-CN"/>
        </w:rPr>
        <w:t xml:space="preserve">1.1  </w:t>
      </w:r>
      <w:r w:rsidRPr="00433C9B">
        <w:rPr>
          <w:rFonts w:eastAsia="仿宋_GB2312"/>
          <w:b/>
          <w:bCs/>
          <w:sz w:val="32"/>
          <w:szCs w:val="32"/>
          <w:lang w:val="zh-CN"/>
        </w:rPr>
        <w:t>目的</w:t>
      </w:r>
    </w:p>
    <w:p w:rsidR="008D0125" w:rsidRPr="00433C9B" w:rsidRDefault="00283892" w:rsidP="002B656A">
      <w:pPr>
        <w:spacing w:line="560" w:lineRule="exact"/>
        <w:ind w:firstLineChars="200" w:firstLine="640"/>
        <w:jc w:val="left"/>
        <w:rPr>
          <w:rFonts w:eastAsia="方正仿宋_GBK"/>
          <w:sz w:val="32"/>
          <w:szCs w:val="32"/>
          <w:lang w:val="zh-CN"/>
        </w:rPr>
      </w:pPr>
      <w:r w:rsidRPr="00433C9B">
        <w:rPr>
          <w:rFonts w:eastAsia="方正仿宋_GBK"/>
          <w:sz w:val="32"/>
          <w:szCs w:val="32"/>
          <w:lang w:val="zh-CN"/>
        </w:rPr>
        <w:t>为有效应对我县交通</w:t>
      </w:r>
      <w:r w:rsidRPr="00433C9B">
        <w:rPr>
          <w:rFonts w:eastAsia="方正仿宋_GBK"/>
          <w:sz w:val="32"/>
          <w:szCs w:val="32"/>
        </w:rPr>
        <w:t>行业</w:t>
      </w:r>
      <w:r w:rsidRPr="00433C9B">
        <w:rPr>
          <w:rFonts w:eastAsia="方正仿宋_GBK"/>
          <w:sz w:val="32"/>
          <w:szCs w:val="32"/>
          <w:lang w:val="zh-CN"/>
        </w:rPr>
        <w:t>内的突发事件，迅速控制事态发展，最大限度减少人员伤亡、环境影响及财产损失，保障人民群众的生命安全和财产安全，以及在全县应对突发事件中提供交通运输保障，特制定本预案。</w:t>
      </w:r>
      <w:r w:rsidRPr="00433C9B">
        <w:rPr>
          <w:rFonts w:eastAsia="方正仿宋_GBK"/>
          <w:sz w:val="32"/>
          <w:szCs w:val="32"/>
          <w:lang w:val="zh-CN"/>
        </w:rPr>
        <w:t xml:space="preserve"> </w:t>
      </w:r>
    </w:p>
    <w:p w:rsidR="008D0125" w:rsidRPr="00433C9B" w:rsidRDefault="00283892" w:rsidP="002B656A">
      <w:pPr>
        <w:pStyle w:val="a6"/>
        <w:spacing w:line="560" w:lineRule="exact"/>
        <w:ind w:firstLineChars="200" w:firstLine="640"/>
        <w:jc w:val="left"/>
        <w:rPr>
          <w:rFonts w:ascii="Times New Roman" w:eastAsia="方正仿宋_GBK" w:hAnsi="Times New Roman"/>
          <w:sz w:val="32"/>
          <w:szCs w:val="32"/>
        </w:rPr>
      </w:pPr>
      <w:r w:rsidRPr="00433C9B">
        <w:rPr>
          <w:rFonts w:ascii="Times New Roman" w:eastAsia="方正仿宋_GBK" w:hAnsi="Times New Roman"/>
          <w:color w:val="000000"/>
          <w:sz w:val="32"/>
          <w:szCs w:val="32"/>
        </w:rPr>
        <w:t>本预案所称</w:t>
      </w:r>
      <w:r w:rsidRPr="00433C9B">
        <w:rPr>
          <w:rFonts w:ascii="Times New Roman" w:eastAsia="方正仿宋_GBK" w:hAnsi="Times New Roman"/>
          <w:sz w:val="32"/>
          <w:szCs w:val="32"/>
        </w:rPr>
        <w:t>交通突发公共事件是指在水上交通、道路运输、交通工程建设、公路养护领域发生人员伤亡或发生事故可能造成重大伤亡、重大财产损失，国、省道干线公路、桥梁隧道影响道路畅通的事故或灾情，群体集访事件，危急众多停靠船舶安全及临水公共设施安全的灾情。</w:t>
      </w:r>
    </w:p>
    <w:p w:rsidR="008D0125" w:rsidRPr="00433C9B" w:rsidRDefault="00283892" w:rsidP="002B656A">
      <w:pPr>
        <w:pStyle w:val="a6"/>
        <w:spacing w:line="560" w:lineRule="exact"/>
        <w:jc w:val="left"/>
        <w:rPr>
          <w:rFonts w:ascii="Times New Roman" w:eastAsia="方正仿宋_GBK" w:hAnsi="Times New Roman"/>
          <w:sz w:val="32"/>
          <w:szCs w:val="32"/>
        </w:rPr>
      </w:pPr>
      <w:r w:rsidRPr="00433C9B">
        <w:rPr>
          <w:rFonts w:ascii="Times New Roman" w:eastAsia="方正仿宋_GBK" w:hAnsi="Times New Roman"/>
          <w:sz w:val="32"/>
          <w:szCs w:val="32"/>
        </w:rPr>
        <w:t xml:space="preserve">　　交通突发公共事件按照其性质、严重程度、可控性和影响范围等因素，分为四级：</w:t>
      </w:r>
      <w:r w:rsidRPr="00433C9B">
        <w:rPr>
          <w:rFonts w:ascii="Times New Roman" w:eastAsia="方正仿宋_GBK" w:hAnsi="Times New Roman"/>
          <w:sz w:val="32"/>
          <w:szCs w:val="32"/>
        </w:rPr>
        <w:t>Ⅰ</w:t>
      </w:r>
      <w:r w:rsidRPr="00433C9B">
        <w:rPr>
          <w:rFonts w:ascii="Times New Roman" w:eastAsia="方正仿宋_GBK" w:hAnsi="Times New Roman"/>
          <w:sz w:val="32"/>
          <w:szCs w:val="32"/>
        </w:rPr>
        <w:t>级（特别重大）、</w:t>
      </w:r>
      <w:r w:rsidRPr="00433C9B">
        <w:rPr>
          <w:rFonts w:ascii="Times New Roman" w:eastAsia="方正仿宋_GBK" w:hAnsi="Times New Roman"/>
          <w:sz w:val="32"/>
          <w:szCs w:val="32"/>
        </w:rPr>
        <w:t>Ⅱ</w:t>
      </w:r>
      <w:r w:rsidRPr="00433C9B">
        <w:rPr>
          <w:rFonts w:ascii="Times New Roman" w:eastAsia="方正仿宋_GBK" w:hAnsi="Times New Roman"/>
          <w:sz w:val="32"/>
          <w:szCs w:val="32"/>
        </w:rPr>
        <w:t>级（重大）、</w:t>
      </w:r>
      <w:r w:rsidRPr="00433C9B">
        <w:rPr>
          <w:rFonts w:ascii="Times New Roman" w:eastAsia="方正仿宋_GBK" w:hAnsi="Times New Roman"/>
          <w:sz w:val="32"/>
          <w:szCs w:val="32"/>
        </w:rPr>
        <w:t>Ⅲ</w:t>
      </w:r>
      <w:r w:rsidRPr="00433C9B">
        <w:rPr>
          <w:rFonts w:ascii="Times New Roman" w:eastAsia="方正仿宋_GBK" w:hAnsi="Times New Roman"/>
          <w:sz w:val="32"/>
          <w:szCs w:val="32"/>
        </w:rPr>
        <w:t>级（较大）和</w:t>
      </w:r>
      <w:r w:rsidRPr="00433C9B">
        <w:rPr>
          <w:rFonts w:ascii="Times New Roman" w:eastAsia="方正仿宋_GBK" w:hAnsi="Times New Roman"/>
          <w:sz w:val="32"/>
          <w:szCs w:val="32"/>
        </w:rPr>
        <w:t>Ⅳ</w:t>
      </w:r>
      <w:r w:rsidRPr="00433C9B">
        <w:rPr>
          <w:rFonts w:ascii="Times New Roman" w:eastAsia="方正仿宋_GBK" w:hAnsi="Times New Roman"/>
          <w:sz w:val="32"/>
          <w:szCs w:val="32"/>
        </w:rPr>
        <w:t>级（一般）。</w:t>
      </w:r>
      <w:r w:rsidRPr="00433C9B">
        <w:rPr>
          <w:rFonts w:ascii="Times New Roman" w:eastAsia="方正仿宋_GBK" w:hAnsi="Times New Roman"/>
          <w:sz w:val="32"/>
          <w:szCs w:val="32"/>
        </w:rPr>
        <w:t xml:space="preserve"> </w:t>
      </w:r>
    </w:p>
    <w:p w:rsidR="008D0125" w:rsidRPr="00433C9B" w:rsidRDefault="00283892" w:rsidP="002B656A">
      <w:pPr>
        <w:spacing w:line="560" w:lineRule="exact"/>
        <w:ind w:firstLineChars="200" w:firstLine="643"/>
        <w:jc w:val="left"/>
        <w:rPr>
          <w:rFonts w:eastAsia="方正仿宋_GBK"/>
          <w:b/>
          <w:bCs/>
          <w:sz w:val="32"/>
          <w:szCs w:val="32"/>
          <w:lang w:val="zh-CN"/>
        </w:rPr>
      </w:pPr>
      <w:r w:rsidRPr="00433C9B">
        <w:rPr>
          <w:rFonts w:eastAsia="方正仿宋_GBK"/>
          <w:b/>
          <w:bCs/>
          <w:sz w:val="32"/>
          <w:szCs w:val="32"/>
          <w:lang w:val="zh-CN"/>
        </w:rPr>
        <w:t xml:space="preserve">1.2 </w:t>
      </w:r>
      <w:r w:rsidRPr="00433C9B">
        <w:rPr>
          <w:rFonts w:eastAsia="方正仿宋_GBK"/>
          <w:b/>
          <w:bCs/>
          <w:sz w:val="32"/>
          <w:szCs w:val="32"/>
          <w:lang w:val="zh-CN"/>
        </w:rPr>
        <w:t>工作原则</w:t>
      </w:r>
      <w:r w:rsidRPr="00433C9B">
        <w:rPr>
          <w:rFonts w:eastAsia="方正仿宋_GBK"/>
          <w:b/>
          <w:bCs/>
          <w:sz w:val="32"/>
          <w:szCs w:val="32"/>
          <w:lang w:val="zh-CN"/>
        </w:rPr>
        <w:t xml:space="preserve"> </w:t>
      </w:r>
    </w:p>
    <w:p w:rsidR="008D0125" w:rsidRPr="00433C9B" w:rsidRDefault="00283892" w:rsidP="002B656A">
      <w:pPr>
        <w:pStyle w:val="a6"/>
        <w:spacing w:line="560" w:lineRule="exact"/>
        <w:ind w:firstLineChars="200" w:firstLine="643"/>
        <w:jc w:val="left"/>
        <w:rPr>
          <w:rFonts w:ascii="Times New Roman" w:hAnsi="Times New Roman"/>
        </w:rPr>
      </w:pPr>
      <w:r w:rsidRPr="00433C9B">
        <w:rPr>
          <w:rFonts w:ascii="Times New Roman" w:eastAsia="方正仿宋_GBK" w:hAnsi="Times New Roman"/>
          <w:b/>
          <w:bCs/>
          <w:sz w:val="32"/>
          <w:szCs w:val="32"/>
        </w:rPr>
        <w:t>以人为本、及时救援、减少危害。</w:t>
      </w:r>
      <w:r w:rsidRPr="00433C9B">
        <w:rPr>
          <w:rFonts w:ascii="Times New Roman" w:eastAsia="方正仿宋_GBK" w:hAnsi="Times New Roman"/>
          <w:sz w:val="32"/>
          <w:szCs w:val="32"/>
        </w:rPr>
        <w:t>切实把保障公众健康和生命财产安全作为首要任务，最大程度地减少突发公共事件及其造成的人员伤亡和危害。</w:t>
      </w:r>
      <w:r w:rsidRPr="00433C9B">
        <w:rPr>
          <w:rFonts w:ascii="Times New Roman" w:hAnsi="Times New Roman"/>
        </w:rPr>
        <w:t xml:space="preserve"> </w:t>
      </w:r>
    </w:p>
    <w:p w:rsidR="008D0125" w:rsidRPr="00433C9B" w:rsidRDefault="00283892" w:rsidP="002B656A">
      <w:pPr>
        <w:spacing w:line="560" w:lineRule="exact"/>
        <w:ind w:firstLineChars="200" w:firstLine="643"/>
        <w:rPr>
          <w:rFonts w:eastAsia="仿宋_GB2312"/>
          <w:sz w:val="32"/>
          <w:szCs w:val="32"/>
        </w:rPr>
      </w:pPr>
      <w:r w:rsidRPr="00433C9B">
        <w:rPr>
          <w:rFonts w:eastAsia="仿宋_GB2312"/>
          <w:b/>
          <w:bCs/>
          <w:sz w:val="32"/>
          <w:szCs w:val="32"/>
          <w:lang w:val="zh-CN"/>
        </w:rPr>
        <w:t>统一领导、分级负责、条块结合。</w:t>
      </w:r>
      <w:r w:rsidRPr="00433C9B">
        <w:rPr>
          <w:rFonts w:eastAsia="仿宋_GB2312"/>
          <w:sz w:val="32"/>
          <w:szCs w:val="32"/>
          <w:lang w:val="zh-CN"/>
        </w:rPr>
        <w:t>在县人民政府统一领导下，交通</w:t>
      </w:r>
      <w:r w:rsidRPr="00433C9B">
        <w:rPr>
          <w:rFonts w:eastAsia="仿宋_GB2312"/>
          <w:sz w:val="32"/>
          <w:szCs w:val="32"/>
        </w:rPr>
        <w:t>运输委</w:t>
      </w:r>
      <w:r w:rsidRPr="00433C9B">
        <w:rPr>
          <w:rFonts w:eastAsia="仿宋_GB2312"/>
          <w:sz w:val="32"/>
          <w:szCs w:val="32"/>
          <w:lang w:val="zh-CN"/>
        </w:rPr>
        <w:t>坚持条块结合、以块为主、分级负责的应急领导原则。</w:t>
      </w:r>
    </w:p>
    <w:p w:rsidR="008D0125" w:rsidRPr="00433C9B" w:rsidRDefault="00283892" w:rsidP="002B656A">
      <w:pPr>
        <w:spacing w:line="560" w:lineRule="exact"/>
        <w:ind w:firstLineChars="200" w:firstLine="643"/>
        <w:rPr>
          <w:rFonts w:eastAsia="仿宋_GB2312"/>
          <w:b/>
          <w:bCs/>
          <w:sz w:val="32"/>
          <w:szCs w:val="32"/>
        </w:rPr>
      </w:pPr>
      <w:r w:rsidRPr="00433C9B">
        <w:rPr>
          <w:rFonts w:eastAsia="仿宋_GB2312"/>
          <w:b/>
          <w:bCs/>
          <w:sz w:val="32"/>
          <w:szCs w:val="32"/>
          <w:lang w:val="zh-CN"/>
        </w:rPr>
        <w:t>职责明确、规范有序、功能全面。</w:t>
      </w:r>
      <w:r w:rsidRPr="00433C9B">
        <w:rPr>
          <w:rFonts w:eastAsia="仿宋_GB2312"/>
          <w:sz w:val="32"/>
          <w:szCs w:val="32"/>
          <w:lang w:val="zh-CN"/>
        </w:rPr>
        <w:t>针对交通系统的突发事件，交通</w:t>
      </w:r>
      <w:r w:rsidRPr="00433C9B">
        <w:rPr>
          <w:rFonts w:eastAsia="仿宋_GB2312"/>
          <w:sz w:val="32"/>
          <w:szCs w:val="32"/>
        </w:rPr>
        <w:t>运输委</w:t>
      </w:r>
      <w:r w:rsidRPr="00433C9B">
        <w:rPr>
          <w:rFonts w:eastAsia="仿宋_GB2312"/>
          <w:sz w:val="32"/>
          <w:szCs w:val="32"/>
          <w:lang w:val="zh-CN"/>
        </w:rPr>
        <w:t>在职责的范围内积极参与应急准备、预警预防、应急</w:t>
      </w:r>
      <w:r w:rsidRPr="00433C9B">
        <w:rPr>
          <w:rFonts w:eastAsia="仿宋_GB2312"/>
          <w:sz w:val="32"/>
          <w:szCs w:val="32"/>
          <w:lang w:val="zh-CN"/>
        </w:rPr>
        <w:lastRenderedPageBreak/>
        <w:t>响应和善后处置的应急过程，建立规范有序，功能全面的应急反应体系。</w:t>
      </w:r>
    </w:p>
    <w:p w:rsidR="008D0125" w:rsidRPr="00433C9B" w:rsidRDefault="00283892" w:rsidP="002B656A">
      <w:pPr>
        <w:spacing w:line="560" w:lineRule="exact"/>
        <w:ind w:firstLineChars="200" w:firstLine="643"/>
        <w:rPr>
          <w:rFonts w:eastAsia="仿宋_GB2312"/>
          <w:sz w:val="32"/>
          <w:szCs w:val="32"/>
        </w:rPr>
      </w:pPr>
      <w:r w:rsidRPr="00433C9B">
        <w:rPr>
          <w:rFonts w:eastAsia="仿宋_GB2312"/>
          <w:b/>
          <w:bCs/>
          <w:sz w:val="32"/>
          <w:szCs w:val="32"/>
          <w:lang w:val="zh-CN"/>
        </w:rPr>
        <w:t>平战结合、反应灵敏、有效运行。</w:t>
      </w:r>
      <w:r w:rsidRPr="00433C9B">
        <w:rPr>
          <w:rFonts w:eastAsia="仿宋_GB2312"/>
          <w:sz w:val="32"/>
          <w:szCs w:val="32"/>
          <w:lang w:val="zh-CN"/>
        </w:rPr>
        <w:t>平时做好培训演练，采用先进的预测、预警、预防和应急处置技术，提高应急科技含量，确保预警预防和应急处置工作反应灵敏有效运行。</w:t>
      </w:r>
    </w:p>
    <w:p w:rsidR="008D0125" w:rsidRPr="00433C9B" w:rsidRDefault="00283892">
      <w:pPr>
        <w:spacing w:line="520" w:lineRule="exact"/>
        <w:ind w:firstLineChars="200" w:firstLine="643"/>
        <w:rPr>
          <w:rFonts w:eastAsia="仿宋_GB2312"/>
          <w:b/>
          <w:bCs/>
          <w:sz w:val="32"/>
          <w:szCs w:val="32"/>
          <w:lang w:val="zh-CN"/>
        </w:rPr>
      </w:pPr>
      <w:r w:rsidRPr="00433C9B">
        <w:rPr>
          <w:rFonts w:eastAsia="仿宋_GB2312"/>
          <w:b/>
          <w:bCs/>
          <w:sz w:val="32"/>
          <w:szCs w:val="32"/>
          <w:lang w:val="zh-CN"/>
        </w:rPr>
        <w:t xml:space="preserve">1.3 </w:t>
      </w:r>
      <w:r w:rsidRPr="00433C9B">
        <w:rPr>
          <w:rFonts w:eastAsia="仿宋_GB2312"/>
          <w:b/>
          <w:bCs/>
          <w:sz w:val="32"/>
          <w:szCs w:val="32"/>
          <w:lang w:val="zh-CN"/>
        </w:rPr>
        <w:t>编制依据</w:t>
      </w:r>
    </w:p>
    <w:p w:rsidR="008D0125" w:rsidRPr="00433C9B" w:rsidRDefault="00283892">
      <w:pPr>
        <w:spacing w:line="520" w:lineRule="exact"/>
        <w:ind w:firstLineChars="200" w:firstLine="640"/>
        <w:rPr>
          <w:rFonts w:eastAsia="仿宋_GB2312"/>
          <w:sz w:val="32"/>
          <w:szCs w:val="32"/>
        </w:rPr>
      </w:pPr>
      <w:r w:rsidRPr="00433C9B">
        <w:rPr>
          <w:rFonts w:eastAsia="仿宋_GB2312"/>
          <w:sz w:val="32"/>
          <w:szCs w:val="32"/>
        </w:rPr>
        <w:t xml:space="preserve">1.3.1 </w:t>
      </w:r>
      <w:r w:rsidRPr="00433C9B">
        <w:rPr>
          <w:rFonts w:eastAsia="仿宋_GB2312"/>
          <w:sz w:val="32"/>
          <w:szCs w:val="32"/>
          <w:lang w:val="zh-CN"/>
        </w:rPr>
        <w:t>中华人民共和国</w:t>
      </w:r>
      <w:r w:rsidRPr="00433C9B">
        <w:rPr>
          <w:rFonts w:eastAsia="仿宋_GB2312"/>
          <w:sz w:val="32"/>
          <w:szCs w:val="32"/>
        </w:rPr>
        <w:t>公路法</w:t>
      </w:r>
    </w:p>
    <w:p w:rsidR="008D0125" w:rsidRPr="00433C9B" w:rsidRDefault="00283892">
      <w:pPr>
        <w:spacing w:line="520" w:lineRule="exact"/>
        <w:ind w:firstLineChars="200" w:firstLine="640"/>
        <w:rPr>
          <w:rFonts w:eastAsia="仿宋_GB2312"/>
          <w:sz w:val="32"/>
          <w:szCs w:val="32"/>
        </w:rPr>
      </w:pPr>
      <w:r w:rsidRPr="00433C9B">
        <w:rPr>
          <w:rFonts w:eastAsia="仿宋_GB2312"/>
          <w:sz w:val="32"/>
          <w:szCs w:val="32"/>
        </w:rPr>
        <w:t xml:space="preserve">1.3.2 </w:t>
      </w:r>
      <w:r w:rsidRPr="00433C9B">
        <w:rPr>
          <w:rFonts w:eastAsia="仿宋_GB2312"/>
          <w:sz w:val="32"/>
          <w:szCs w:val="32"/>
          <w:lang w:val="zh-CN"/>
        </w:rPr>
        <w:t>中华人民共和国港口法</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rPr>
        <w:t xml:space="preserve">1.3.3 </w:t>
      </w:r>
      <w:r w:rsidRPr="00433C9B">
        <w:rPr>
          <w:rFonts w:eastAsia="仿宋_GB2312"/>
          <w:sz w:val="32"/>
          <w:szCs w:val="32"/>
          <w:lang w:val="zh-CN"/>
        </w:rPr>
        <w:t>中华人民共和国环境保护法</w:t>
      </w:r>
    </w:p>
    <w:p w:rsidR="008D0125" w:rsidRPr="00433C9B" w:rsidRDefault="00283892">
      <w:pPr>
        <w:spacing w:line="520" w:lineRule="exact"/>
        <w:ind w:firstLineChars="200" w:firstLine="640"/>
        <w:rPr>
          <w:rFonts w:eastAsia="仿宋_GB2312"/>
          <w:sz w:val="32"/>
          <w:szCs w:val="32"/>
        </w:rPr>
      </w:pPr>
      <w:r w:rsidRPr="00433C9B">
        <w:rPr>
          <w:rFonts w:eastAsia="仿宋_GB2312"/>
          <w:sz w:val="32"/>
          <w:szCs w:val="32"/>
        </w:rPr>
        <w:t>1.3.4</w:t>
      </w:r>
      <w:r w:rsidRPr="00433C9B">
        <w:rPr>
          <w:rFonts w:eastAsia="仿宋_GB2312"/>
          <w:sz w:val="32"/>
          <w:szCs w:val="32"/>
          <w:lang w:val="zh-CN"/>
        </w:rPr>
        <w:t>中华人民共和国道路交通安全法</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rPr>
        <w:t xml:space="preserve">1.3.5 </w:t>
      </w:r>
      <w:r w:rsidRPr="00433C9B">
        <w:rPr>
          <w:rFonts w:eastAsia="仿宋_GB2312"/>
          <w:sz w:val="32"/>
          <w:szCs w:val="32"/>
          <w:lang w:val="zh-CN"/>
        </w:rPr>
        <w:t>安全生产事故报告调查处理条例</w:t>
      </w:r>
    </w:p>
    <w:p w:rsidR="008D0125" w:rsidRPr="00433C9B" w:rsidRDefault="00283892">
      <w:pPr>
        <w:spacing w:line="520" w:lineRule="exact"/>
        <w:ind w:firstLineChars="200" w:firstLine="640"/>
        <w:rPr>
          <w:rFonts w:eastAsia="仿宋_GB2312"/>
          <w:sz w:val="32"/>
          <w:szCs w:val="32"/>
        </w:rPr>
      </w:pPr>
      <w:r w:rsidRPr="00433C9B">
        <w:rPr>
          <w:rFonts w:eastAsia="仿宋_GB2312"/>
          <w:sz w:val="32"/>
          <w:szCs w:val="32"/>
        </w:rPr>
        <w:t xml:space="preserve">1.3.6 </w:t>
      </w:r>
      <w:r w:rsidRPr="00433C9B">
        <w:rPr>
          <w:rFonts w:eastAsia="仿宋_GB2312"/>
          <w:sz w:val="32"/>
          <w:szCs w:val="32"/>
          <w:lang w:val="zh-CN"/>
        </w:rPr>
        <w:t>中华人民共和航路运输条例</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rPr>
        <w:t xml:space="preserve">1.3.7 </w:t>
      </w:r>
      <w:r w:rsidRPr="00433C9B">
        <w:rPr>
          <w:rFonts w:eastAsia="仿宋_GB2312"/>
          <w:sz w:val="32"/>
          <w:szCs w:val="32"/>
          <w:lang w:val="zh-CN"/>
        </w:rPr>
        <w:t>中华人民共和国航道管理条例</w:t>
      </w:r>
    </w:p>
    <w:p w:rsidR="008D0125" w:rsidRPr="00433C9B" w:rsidRDefault="00283892">
      <w:pPr>
        <w:spacing w:line="520" w:lineRule="exact"/>
        <w:ind w:firstLineChars="200" w:firstLine="640"/>
        <w:rPr>
          <w:rFonts w:eastAsia="仿宋_GB2312"/>
          <w:sz w:val="32"/>
          <w:szCs w:val="32"/>
        </w:rPr>
      </w:pPr>
      <w:r w:rsidRPr="00433C9B">
        <w:rPr>
          <w:rFonts w:eastAsia="仿宋_GB2312"/>
          <w:sz w:val="32"/>
          <w:szCs w:val="32"/>
        </w:rPr>
        <w:t xml:space="preserve">1.3.8 </w:t>
      </w:r>
      <w:r w:rsidRPr="00433C9B">
        <w:rPr>
          <w:rFonts w:eastAsia="仿宋_GB2312"/>
          <w:sz w:val="32"/>
          <w:szCs w:val="32"/>
        </w:rPr>
        <w:t>中华人民共和国道路运输条例</w:t>
      </w:r>
    </w:p>
    <w:p w:rsidR="008D0125" w:rsidRPr="00433C9B" w:rsidRDefault="00283892">
      <w:pPr>
        <w:spacing w:line="520" w:lineRule="exact"/>
        <w:ind w:firstLineChars="200" w:firstLine="640"/>
        <w:rPr>
          <w:rFonts w:eastAsia="仿宋_GB2312"/>
          <w:sz w:val="32"/>
          <w:szCs w:val="32"/>
        </w:rPr>
      </w:pPr>
      <w:r w:rsidRPr="00433C9B">
        <w:rPr>
          <w:rFonts w:eastAsia="仿宋_GB2312"/>
          <w:sz w:val="32"/>
          <w:szCs w:val="32"/>
        </w:rPr>
        <w:t xml:space="preserve">1.3.9 </w:t>
      </w:r>
      <w:r w:rsidRPr="00433C9B">
        <w:rPr>
          <w:rFonts w:eastAsia="仿宋_GB2312"/>
          <w:sz w:val="32"/>
          <w:szCs w:val="32"/>
        </w:rPr>
        <w:t>重庆市</w:t>
      </w:r>
      <w:r w:rsidRPr="00433C9B">
        <w:rPr>
          <w:rFonts w:eastAsia="仿宋_GB2312"/>
          <w:sz w:val="32"/>
          <w:szCs w:val="32"/>
          <w:lang w:val="zh-CN"/>
        </w:rPr>
        <w:t>突发公共事件总体应急预案</w:t>
      </w:r>
      <w:r w:rsidRPr="00433C9B">
        <w:rPr>
          <w:rFonts w:eastAsia="仿宋_GB2312"/>
          <w:sz w:val="32"/>
          <w:szCs w:val="32"/>
          <w:lang w:val="zh-CN"/>
        </w:rPr>
        <w:t xml:space="preserve"> </w:t>
      </w:r>
    </w:p>
    <w:p w:rsidR="008D0125" w:rsidRPr="00433C9B" w:rsidRDefault="00283892">
      <w:pPr>
        <w:spacing w:line="520" w:lineRule="exact"/>
        <w:ind w:firstLineChars="200" w:firstLine="640"/>
        <w:rPr>
          <w:rFonts w:eastAsia="仿宋_GB2312"/>
          <w:sz w:val="32"/>
          <w:szCs w:val="32"/>
        </w:rPr>
      </w:pPr>
      <w:r w:rsidRPr="00433C9B">
        <w:rPr>
          <w:rFonts w:eastAsia="仿宋_GB2312"/>
          <w:sz w:val="32"/>
          <w:szCs w:val="32"/>
        </w:rPr>
        <w:t xml:space="preserve">1.3.10 </w:t>
      </w:r>
      <w:r w:rsidRPr="00433C9B">
        <w:rPr>
          <w:rFonts w:eastAsia="仿宋_GB2312"/>
          <w:sz w:val="32"/>
          <w:szCs w:val="32"/>
          <w:lang w:val="zh-CN"/>
        </w:rPr>
        <w:t>港口危险品管理规定</w:t>
      </w:r>
    </w:p>
    <w:p w:rsidR="008D0125" w:rsidRPr="00433C9B" w:rsidRDefault="00283892">
      <w:pPr>
        <w:spacing w:line="520" w:lineRule="exact"/>
        <w:ind w:firstLineChars="200" w:firstLine="640"/>
        <w:rPr>
          <w:rFonts w:eastAsia="仿宋_GB2312"/>
          <w:sz w:val="32"/>
          <w:szCs w:val="32"/>
        </w:rPr>
      </w:pPr>
      <w:r w:rsidRPr="00433C9B">
        <w:rPr>
          <w:rFonts w:eastAsia="仿宋_GB2312"/>
          <w:sz w:val="32"/>
          <w:szCs w:val="32"/>
        </w:rPr>
        <w:t xml:space="preserve">1.3.11 </w:t>
      </w:r>
      <w:r w:rsidRPr="00433C9B">
        <w:rPr>
          <w:rFonts w:eastAsia="仿宋_GB2312"/>
          <w:sz w:val="32"/>
          <w:szCs w:val="32"/>
          <w:lang w:val="zh-CN"/>
        </w:rPr>
        <w:t>其他相关法律法规和有关规定</w:t>
      </w:r>
    </w:p>
    <w:p w:rsidR="008D0125" w:rsidRPr="00433C9B" w:rsidRDefault="00283892">
      <w:pPr>
        <w:spacing w:line="520" w:lineRule="exact"/>
        <w:ind w:firstLineChars="200" w:firstLine="643"/>
        <w:rPr>
          <w:rFonts w:eastAsia="仿宋_GB2312"/>
          <w:b/>
          <w:sz w:val="32"/>
          <w:szCs w:val="32"/>
          <w:lang w:val="zh-CN"/>
        </w:rPr>
      </w:pPr>
      <w:r w:rsidRPr="00433C9B">
        <w:rPr>
          <w:rFonts w:eastAsia="仿宋_GB2312"/>
          <w:b/>
          <w:sz w:val="32"/>
          <w:szCs w:val="32"/>
          <w:lang w:val="zh-CN"/>
        </w:rPr>
        <w:t xml:space="preserve">1.4 </w:t>
      </w:r>
      <w:r w:rsidRPr="00433C9B">
        <w:rPr>
          <w:rFonts w:eastAsia="仿宋_GB2312"/>
          <w:b/>
          <w:sz w:val="32"/>
          <w:szCs w:val="32"/>
          <w:lang w:val="zh-CN"/>
        </w:rPr>
        <w:t>适用范围</w:t>
      </w:r>
    </w:p>
    <w:p w:rsidR="008D0125" w:rsidRPr="00433C9B" w:rsidRDefault="00283892">
      <w:pPr>
        <w:spacing w:line="520" w:lineRule="exact"/>
        <w:ind w:firstLineChars="200" w:firstLine="640"/>
        <w:rPr>
          <w:rFonts w:eastAsia="仿宋_GB2312"/>
          <w:sz w:val="32"/>
          <w:szCs w:val="32"/>
        </w:rPr>
      </w:pPr>
      <w:r w:rsidRPr="00433C9B">
        <w:rPr>
          <w:rFonts w:eastAsia="仿宋_GB2312"/>
          <w:sz w:val="32"/>
          <w:szCs w:val="32"/>
          <w:lang w:val="zh-CN"/>
        </w:rPr>
        <w:t>本预案适用于我县行政辖区内水上交通、</w:t>
      </w:r>
      <w:r w:rsidRPr="00433C9B">
        <w:rPr>
          <w:rFonts w:eastAsia="仿宋_GB2312"/>
          <w:sz w:val="32"/>
          <w:szCs w:val="32"/>
        </w:rPr>
        <w:t>道路运输、</w:t>
      </w:r>
      <w:r w:rsidRPr="00433C9B">
        <w:rPr>
          <w:rFonts w:eastAsia="仿宋_GB2312"/>
          <w:sz w:val="32"/>
          <w:szCs w:val="32"/>
          <w:lang w:val="zh-CN"/>
        </w:rPr>
        <w:t>交通工程建设、</w:t>
      </w:r>
      <w:r w:rsidRPr="00433C9B">
        <w:rPr>
          <w:rFonts w:eastAsia="仿宋_GB2312"/>
          <w:sz w:val="32"/>
          <w:szCs w:val="32"/>
        </w:rPr>
        <w:t>公路</w:t>
      </w:r>
      <w:r w:rsidRPr="00433C9B">
        <w:rPr>
          <w:rFonts w:eastAsia="仿宋_GB2312"/>
          <w:sz w:val="32"/>
          <w:szCs w:val="32"/>
          <w:lang w:val="zh-CN"/>
        </w:rPr>
        <w:t>养护领域中发生或可能发生涉及重大人身安全、重大影响的通行障碍、重大财产损失等方面的突发事件，以及所采取的预警预防和应急处置工作，提供运输保障的其它应急事件。</w:t>
      </w:r>
    </w:p>
    <w:p w:rsidR="008D0125" w:rsidRPr="00433C9B" w:rsidRDefault="00283892">
      <w:pPr>
        <w:spacing w:line="520" w:lineRule="exact"/>
        <w:ind w:firstLineChars="200" w:firstLine="640"/>
        <w:rPr>
          <w:rFonts w:eastAsia="方正黑体_GBK"/>
          <w:sz w:val="32"/>
          <w:szCs w:val="32"/>
          <w:lang w:val="zh-CN"/>
        </w:rPr>
      </w:pPr>
      <w:r w:rsidRPr="00433C9B">
        <w:rPr>
          <w:rFonts w:eastAsia="方正黑体_GBK"/>
          <w:sz w:val="32"/>
          <w:szCs w:val="32"/>
          <w:lang w:val="zh-CN"/>
        </w:rPr>
        <w:t xml:space="preserve">2 </w:t>
      </w:r>
      <w:r w:rsidRPr="00433C9B">
        <w:rPr>
          <w:rFonts w:eastAsia="方正黑体_GBK"/>
          <w:sz w:val="32"/>
          <w:szCs w:val="32"/>
          <w:lang w:val="zh-CN"/>
        </w:rPr>
        <w:t>应急组织体系</w:t>
      </w:r>
    </w:p>
    <w:p w:rsidR="008D0125" w:rsidRPr="00433C9B" w:rsidRDefault="00283892">
      <w:pPr>
        <w:spacing w:line="520" w:lineRule="exact"/>
        <w:ind w:firstLineChars="200" w:firstLine="643"/>
        <w:rPr>
          <w:rFonts w:eastAsia="仿宋_GB2312"/>
          <w:b/>
          <w:sz w:val="32"/>
          <w:szCs w:val="32"/>
          <w:lang w:val="zh-CN"/>
        </w:rPr>
      </w:pPr>
      <w:r w:rsidRPr="00433C9B">
        <w:rPr>
          <w:rFonts w:eastAsia="仿宋_GB2312"/>
          <w:b/>
          <w:sz w:val="32"/>
          <w:szCs w:val="32"/>
          <w:lang w:val="zh-CN"/>
        </w:rPr>
        <w:t>2.1</w:t>
      </w:r>
      <w:r w:rsidRPr="00433C9B">
        <w:rPr>
          <w:rFonts w:eastAsia="仿宋_GB2312"/>
          <w:b/>
          <w:sz w:val="32"/>
          <w:szCs w:val="32"/>
          <w:lang w:val="zh-CN"/>
        </w:rPr>
        <w:t>领导机构</w:t>
      </w:r>
    </w:p>
    <w:p w:rsidR="008D0125" w:rsidRPr="00433C9B" w:rsidRDefault="00283892">
      <w:pPr>
        <w:pStyle w:val="a3"/>
        <w:autoSpaceDE/>
        <w:adjustRightInd/>
        <w:spacing w:line="520" w:lineRule="exact"/>
        <w:ind w:firstLineChars="200"/>
        <w:rPr>
          <w:rFonts w:ascii="Times New Roman"/>
          <w:sz w:val="32"/>
        </w:rPr>
      </w:pPr>
      <w:r w:rsidRPr="00433C9B">
        <w:rPr>
          <w:rFonts w:ascii="Times New Roman"/>
          <w:sz w:val="32"/>
        </w:rPr>
        <w:t>县交通</w:t>
      </w:r>
      <w:r w:rsidRPr="00433C9B">
        <w:rPr>
          <w:rFonts w:ascii="Times New Roman"/>
          <w:sz w:val="32"/>
          <w:lang w:val="en-US"/>
        </w:rPr>
        <w:t>运输委</w:t>
      </w:r>
      <w:r w:rsidRPr="00433C9B">
        <w:rPr>
          <w:rFonts w:ascii="Times New Roman"/>
          <w:sz w:val="32"/>
        </w:rPr>
        <w:t>设置交通突发事件应急指挥领导小组（以下简称领导小组），在县政府应急办的统一领导下开展工作。领导小</w:t>
      </w:r>
      <w:r w:rsidRPr="00433C9B">
        <w:rPr>
          <w:rFonts w:ascii="Times New Roman"/>
          <w:sz w:val="32"/>
        </w:rPr>
        <w:lastRenderedPageBreak/>
        <w:t>组由县交通</w:t>
      </w:r>
      <w:r w:rsidRPr="00433C9B">
        <w:rPr>
          <w:rFonts w:ascii="Times New Roman"/>
          <w:sz w:val="32"/>
          <w:lang w:val="en-US"/>
        </w:rPr>
        <w:t>运输委</w:t>
      </w:r>
      <w:r w:rsidRPr="00433C9B">
        <w:rPr>
          <w:rFonts w:ascii="Times New Roman"/>
          <w:sz w:val="32"/>
        </w:rPr>
        <w:t>领导、</w:t>
      </w:r>
      <w:r w:rsidRPr="00433C9B">
        <w:rPr>
          <w:rFonts w:ascii="Times New Roman"/>
          <w:sz w:val="32"/>
          <w:lang w:val="en-US"/>
        </w:rPr>
        <w:t>委机关相</w:t>
      </w:r>
      <w:r w:rsidRPr="00433C9B">
        <w:rPr>
          <w:rFonts w:ascii="Times New Roman"/>
          <w:sz w:val="32"/>
        </w:rPr>
        <w:t>关科室、</w:t>
      </w:r>
      <w:r w:rsidRPr="00433C9B">
        <w:rPr>
          <w:rFonts w:ascii="Times New Roman"/>
          <w:sz w:val="32"/>
          <w:lang w:val="en-US"/>
        </w:rPr>
        <w:t>委</w:t>
      </w:r>
      <w:r w:rsidRPr="00433C9B">
        <w:rPr>
          <w:rFonts w:ascii="Times New Roman"/>
          <w:sz w:val="32"/>
        </w:rPr>
        <w:t>属各部门的领导组成。县交通</w:t>
      </w:r>
      <w:r w:rsidRPr="00433C9B">
        <w:rPr>
          <w:rFonts w:ascii="Times New Roman"/>
          <w:sz w:val="32"/>
          <w:lang w:val="en-US"/>
        </w:rPr>
        <w:t>运输委</w:t>
      </w:r>
      <w:r w:rsidRPr="00433C9B">
        <w:rPr>
          <w:rFonts w:ascii="Times New Roman"/>
          <w:sz w:val="32"/>
        </w:rPr>
        <w:t>主要领导任组长，</w:t>
      </w:r>
      <w:r w:rsidRPr="00433C9B">
        <w:rPr>
          <w:rFonts w:ascii="Times New Roman"/>
          <w:sz w:val="32"/>
          <w:lang w:val="en-US"/>
        </w:rPr>
        <w:t>分管</w:t>
      </w:r>
      <w:r w:rsidRPr="00433C9B">
        <w:rPr>
          <w:rFonts w:ascii="Times New Roman"/>
          <w:sz w:val="32"/>
        </w:rPr>
        <w:t>领导任副组长，</w:t>
      </w:r>
      <w:r w:rsidRPr="00433C9B">
        <w:rPr>
          <w:rFonts w:ascii="Times New Roman"/>
          <w:sz w:val="32"/>
          <w:lang w:val="en-US"/>
        </w:rPr>
        <w:t>委</w:t>
      </w:r>
      <w:r w:rsidRPr="00433C9B">
        <w:rPr>
          <w:rFonts w:ascii="Times New Roman"/>
          <w:sz w:val="32"/>
        </w:rPr>
        <w:t>属各部门主要领导及</w:t>
      </w:r>
      <w:r w:rsidRPr="00433C9B">
        <w:rPr>
          <w:rFonts w:ascii="Times New Roman"/>
          <w:sz w:val="32"/>
          <w:lang w:val="en-US"/>
        </w:rPr>
        <w:t>委</w:t>
      </w:r>
      <w:r w:rsidRPr="00433C9B">
        <w:rPr>
          <w:rFonts w:ascii="Times New Roman"/>
          <w:sz w:val="32"/>
        </w:rPr>
        <w:t>机关办公室、安全监督科、运输科、建管科、养护科、财务科、法规科的负责人为成员。</w:t>
      </w:r>
    </w:p>
    <w:p w:rsidR="008D0125" w:rsidRPr="00433C9B" w:rsidRDefault="00283892">
      <w:pPr>
        <w:spacing w:line="520" w:lineRule="exact"/>
        <w:rPr>
          <w:rFonts w:eastAsia="仿宋_GB2312"/>
          <w:sz w:val="32"/>
          <w:szCs w:val="32"/>
          <w:lang w:val="zh-CN"/>
        </w:rPr>
      </w:pPr>
      <w:r w:rsidRPr="00433C9B">
        <w:rPr>
          <w:rFonts w:eastAsia="仿宋_GB2312"/>
          <w:sz w:val="32"/>
          <w:szCs w:val="32"/>
          <w:lang w:val="zh-CN"/>
        </w:rPr>
        <w:t xml:space="preserve">    </w:t>
      </w:r>
      <w:r w:rsidRPr="00433C9B">
        <w:rPr>
          <w:rFonts w:eastAsia="仿宋_GB2312"/>
          <w:sz w:val="32"/>
          <w:szCs w:val="32"/>
          <w:lang w:val="zh-CN"/>
        </w:rPr>
        <w:t>领导小组工作职责：</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1.</w:t>
      </w:r>
      <w:r w:rsidRPr="00433C9B">
        <w:rPr>
          <w:rFonts w:eastAsia="仿宋_GB2312"/>
          <w:sz w:val="32"/>
          <w:szCs w:val="32"/>
          <w:lang w:val="zh-CN"/>
        </w:rPr>
        <w:t>审定水路、道路运输及交通工程建设等应急预案及相关应急工作政策、规划；</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2.</w:t>
      </w:r>
      <w:r w:rsidRPr="00433C9B">
        <w:rPr>
          <w:rFonts w:eastAsia="仿宋_GB2312"/>
          <w:sz w:val="32"/>
          <w:szCs w:val="32"/>
          <w:lang w:val="zh-CN"/>
        </w:rPr>
        <w:t>决定启动与终止水路、道路运输、交通工程建设、养护领域和恶劣气象应急预警状态和应急救援行动，直接指挥特大及重大水路交通、道路运输、交通工程建设、养护领域突发事件的应急反应；</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3.</w:t>
      </w:r>
      <w:r w:rsidRPr="00433C9B">
        <w:rPr>
          <w:rFonts w:eastAsia="仿宋_GB2312"/>
          <w:sz w:val="32"/>
          <w:szCs w:val="32"/>
          <w:lang w:val="zh-CN"/>
        </w:rPr>
        <w:t>会同县有关部门共同做好县级应急反应工作；</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4.</w:t>
      </w:r>
      <w:r w:rsidRPr="00433C9B">
        <w:rPr>
          <w:rFonts w:eastAsia="仿宋_GB2312"/>
          <w:sz w:val="32"/>
          <w:szCs w:val="32"/>
          <w:lang w:val="zh-CN"/>
        </w:rPr>
        <w:t>指导、协调乌江彭水段水路交通应急工作；</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5.</w:t>
      </w:r>
      <w:r w:rsidRPr="00433C9B">
        <w:rPr>
          <w:rFonts w:eastAsia="仿宋_GB2312"/>
          <w:sz w:val="32"/>
          <w:szCs w:val="32"/>
          <w:lang w:val="zh-CN"/>
        </w:rPr>
        <w:t>审定应急经费预算和其他相关重大事项。</w:t>
      </w:r>
    </w:p>
    <w:p w:rsidR="008D0125" w:rsidRPr="00433C9B" w:rsidRDefault="00283892">
      <w:pPr>
        <w:pStyle w:val="3"/>
        <w:autoSpaceDE/>
        <w:adjustRightInd/>
        <w:spacing w:line="520" w:lineRule="exact"/>
        <w:ind w:firstLineChars="200"/>
        <w:rPr>
          <w:rFonts w:ascii="Times New Roman"/>
          <w:color w:val="auto"/>
        </w:rPr>
      </w:pPr>
      <w:r w:rsidRPr="00433C9B">
        <w:rPr>
          <w:rFonts w:ascii="Times New Roman"/>
          <w:color w:val="auto"/>
        </w:rPr>
        <w:t>领导小组下设应急工作办公室（简称应急办），分管安全的领导兼任应急办公室主任，安全监督科的相关人员为办公室成员。</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rPr>
        <w:t>应急办</w:t>
      </w:r>
      <w:r w:rsidRPr="00433C9B">
        <w:rPr>
          <w:rFonts w:eastAsia="仿宋_GB2312"/>
          <w:sz w:val="32"/>
          <w:szCs w:val="32"/>
          <w:lang w:val="zh-CN"/>
        </w:rPr>
        <w:t>工作职责：</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1.</w:t>
      </w:r>
      <w:r w:rsidRPr="00433C9B">
        <w:rPr>
          <w:rFonts w:eastAsia="仿宋_GB2312"/>
          <w:sz w:val="32"/>
          <w:szCs w:val="32"/>
          <w:lang w:val="zh-CN"/>
        </w:rPr>
        <w:t>审定应急处置水路、道路运输、交通工程建设和养护领域特大、重大突发事件的对策，督促落实预警预防措施；</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2.</w:t>
      </w:r>
      <w:r w:rsidRPr="00433C9B">
        <w:rPr>
          <w:rFonts w:eastAsia="仿宋_GB2312"/>
          <w:sz w:val="32"/>
          <w:szCs w:val="32"/>
          <w:lang w:val="zh-CN"/>
        </w:rPr>
        <w:t>组织初审水路、道路运输、交通工程建设和养护领域突发事件应急预案，决定启动和终止特大和重大应急等级；</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3.</w:t>
      </w:r>
      <w:r w:rsidRPr="00433C9B">
        <w:rPr>
          <w:rFonts w:eastAsia="仿宋_GB2312"/>
          <w:sz w:val="32"/>
          <w:szCs w:val="32"/>
          <w:lang w:val="zh-CN"/>
        </w:rPr>
        <w:t>协调乌江彭水段水路交通应急预案的编制和实施；</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4.</w:t>
      </w:r>
      <w:r w:rsidRPr="00433C9B">
        <w:rPr>
          <w:rFonts w:eastAsia="仿宋_GB2312"/>
          <w:sz w:val="32"/>
          <w:szCs w:val="32"/>
          <w:lang w:val="zh-CN"/>
        </w:rPr>
        <w:t>组织、协调水路、道路运输、交通工程建设和养护领域应急培训和演习；</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5.</w:t>
      </w:r>
      <w:r w:rsidRPr="00433C9B">
        <w:rPr>
          <w:rFonts w:eastAsia="仿宋_GB2312"/>
          <w:sz w:val="32"/>
          <w:szCs w:val="32"/>
          <w:lang w:val="zh-CN"/>
        </w:rPr>
        <w:t>编制年度应急工作经费预算草案；</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6.</w:t>
      </w:r>
      <w:r w:rsidRPr="00433C9B">
        <w:rPr>
          <w:rFonts w:eastAsia="仿宋_GB2312"/>
          <w:sz w:val="32"/>
          <w:szCs w:val="32"/>
          <w:lang w:val="zh-CN"/>
        </w:rPr>
        <w:t>负责搜集、分析、核实和处理交通系统突发事件相关的信</w:t>
      </w:r>
      <w:r w:rsidRPr="00433C9B">
        <w:rPr>
          <w:rFonts w:eastAsia="仿宋_GB2312"/>
          <w:sz w:val="32"/>
          <w:szCs w:val="32"/>
          <w:lang w:val="zh-CN"/>
        </w:rPr>
        <w:lastRenderedPageBreak/>
        <w:t>息，重要信息及时向领导小组的领导报告；</w:t>
      </w:r>
      <w:r w:rsidRPr="00433C9B">
        <w:rPr>
          <w:rFonts w:eastAsia="仿宋_GB2312"/>
          <w:sz w:val="32"/>
          <w:szCs w:val="32"/>
          <w:lang w:val="zh-CN"/>
        </w:rPr>
        <w:t xml:space="preserve"> </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7.</w:t>
      </w:r>
      <w:r w:rsidRPr="00433C9B">
        <w:rPr>
          <w:rFonts w:eastAsia="仿宋_GB2312"/>
          <w:sz w:val="32"/>
          <w:szCs w:val="32"/>
          <w:lang w:val="zh-CN"/>
        </w:rPr>
        <w:t>落实县政府应急办有关交通紧急运输指令，组织好重要物资运输工作，保证紧急物资和应急抢险车辆通过辖区公路时通畅；</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各职能部门的交通突发事件应急机构，负责处理本行业发生的较大、一般事故等级的突发事件应急救援处置工作，配合指挥中心处置特大、重大事故等级的交通突发事件；</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8.</w:t>
      </w:r>
      <w:r w:rsidRPr="00433C9B">
        <w:rPr>
          <w:rFonts w:eastAsia="仿宋_GB2312"/>
          <w:sz w:val="32"/>
          <w:szCs w:val="32"/>
          <w:lang w:val="zh-CN"/>
        </w:rPr>
        <w:t>负责及时向上级部门报告交通突发事件的基本情况和救援情况。</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各职能部门结合本单位实际和按本预案要求建立相应处置交通突发事件组织机构。</w:t>
      </w:r>
    </w:p>
    <w:p w:rsidR="008D0125" w:rsidRPr="00433C9B" w:rsidRDefault="00283892">
      <w:pPr>
        <w:tabs>
          <w:tab w:val="left" w:pos="5400"/>
        </w:tabs>
        <w:spacing w:line="520" w:lineRule="exact"/>
        <w:ind w:firstLineChars="200" w:firstLine="643"/>
        <w:rPr>
          <w:rFonts w:eastAsia="仿宋_GB2312"/>
          <w:b/>
          <w:sz w:val="32"/>
          <w:szCs w:val="32"/>
          <w:lang w:val="zh-CN"/>
        </w:rPr>
      </w:pPr>
      <w:r w:rsidRPr="00433C9B">
        <w:rPr>
          <w:rFonts w:eastAsia="仿宋_GB2312"/>
          <w:b/>
          <w:sz w:val="32"/>
          <w:szCs w:val="32"/>
          <w:lang w:val="zh-CN"/>
        </w:rPr>
        <w:t xml:space="preserve">2.2  </w:t>
      </w:r>
      <w:r w:rsidRPr="00433C9B">
        <w:rPr>
          <w:rFonts w:eastAsia="仿宋_GB2312"/>
          <w:b/>
          <w:sz w:val="32"/>
          <w:szCs w:val="32"/>
          <w:lang w:val="zh-CN"/>
        </w:rPr>
        <w:t>突发事件应急指挥机构</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县交通</w:t>
      </w:r>
      <w:r w:rsidRPr="00433C9B">
        <w:rPr>
          <w:rFonts w:eastAsia="仿宋_GB2312"/>
          <w:sz w:val="32"/>
          <w:szCs w:val="32"/>
        </w:rPr>
        <w:t>运输委</w:t>
      </w:r>
      <w:r w:rsidRPr="00433C9B">
        <w:rPr>
          <w:rFonts w:eastAsia="仿宋_GB2312"/>
          <w:sz w:val="32"/>
          <w:szCs w:val="32"/>
          <w:lang w:val="zh-CN"/>
        </w:rPr>
        <w:t>设置</w:t>
      </w:r>
      <w:r w:rsidRPr="00433C9B">
        <w:rPr>
          <w:rFonts w:eastAsia="仿宋_GB2312"/>
          <w:sz w:val="32"/>
          <w:szCs w:val="32"/>
        </w:rPr>
        <w:t>交通突发事件应急指挥中心（以下简称指挥中心）。</w:t>
      </w:r>
      <w:r w:rsidRPr="00433C9B">
        <w:rPr>
          <w:rFonts w:eastAsia="仿宋_GB2312"/>
          <w:sz w:val="32"/>
          <w:szCs w:val="32"/>
          <w:lang w:val="zh-CN"/>
        </w:rPr>
        <w:t>指挥中心是交通突发事件应急指挥机构，县交通</w:t>
      </w:r>
      <w:r w:rsidRPr="00433C9B">
        <w:rPr>
          <w:rFonts w:eastAsia="仿宋_GB2312"/>
          <w:sz w:val="32"/>
          <w:szCs w:val="32"/>
        </w:rPr>
        <w:t>运输委</w:t>
      </w:r>
      <w:r w:rsidRPr="00433C9B">
        <w:rPr>
          <w:rFonts w:eastAsia="仿宋_GB2312"/>
          <w:sz w:val="32"/>
          <w:szCs w:val="32"/>
          <w:lang w:val="zh-CN"/>
        </w:rPr>
        <w:t>主要领导任总指挥，分管安全的领导任常务副总指挥，分管业务的领导任突发事件的副总指挥，有关科室主要负责人为突发事件的工作人员。</w:t>
      </w:r>
      <w:r w:rsidRPr="00433C9B">
        <w:rPr>
          <w:rFonts w:eastAsia="仿宋_GB2312"/>
          <w:sz w:val="32"/>
          <w:szCs w:val="32"/>
        </w:rPr>
        <w:t>指挥中心</w:t>
      </w:r>
      <w:r w:rsidRPr="00433C9B">
        <w:rPr>
          <w:rFonts w:eastAsia="仿宋_GB2312"/>
          <w:sz w:val="32"/>
          <w:szCs w:val="32"/>
          <w:lang w:val="zh-CN"/>
        </w:rPr>
        <w:t>负责水路、道路运输、交通工程建设和养护领域等重大、特大突发事件应急行动的指挥与协调。</w:t>
      </w:r>
      <w:r w:rsidRPr="00433C9B">
        <w:rPr>
          <w:rFonts w:eastAsia="仿宋_GB2312"/>
          <w:sz w:val="32"/>
          <w:szCs w:val="32"/>
        </w:rPr>
        <w:t>指挥中心办公室与应急办合署办公，委</w:t>
      </w:r>
      <w:r w:rsidRPr="00433C9B">
        <w:rPr>
          <w:rFonts w:eastAsia="仿宋_GB2312"/>
          <w:sz w:val="32"/>
          <w:szCs w:val="32"/>
          <w:lang w:val="zh-CN"/>
        </w:rPr>
        <w:t>机关各科室和</w:t>
      </w:r>
      <w:r w:rsidRPr="00433C9B">
        <w:rPr>
          <w:rFonts w:eastAsia="仿宋_GB2312"/>
          <w:sz w:val="32"/>
          <w:szCs w:val="32"/>
        </w:rPr>
        <w:t>委</w:t>
      </w:r>
      <w:r w:rsidRPr="00433C9B">
        <w:rPr>
          <w:rFonts w:eastAsia="仿宋_GB2312"/>
          <w:sz w:val="32"/>
          <w:szCs w:val="32"/>
          <w:lang w:val="zh-CN"/>
        </w:rPr>
        <w:t>属各部门协助做好相关工作</w:t>
      </w:r>
      <w:r w:rsidRPr="00433C9B">
        <w:rPr>
          <w:rFonts w:eastAsia="仿宋_GB2312"/>
          <w:sz w:val="32"/>
          <w:szCs w:val="32"/>
        </w:rPr>
        <w:t>。</w:t>
      </w:r>
      <w:r w:rsidRPr="00433C9B">
        <w:rPr>
          <w:rFonts w:eastAsia="仿宋_GB2312"/>
          <w:sz w:val="32"/>
          <w:szCs w:val="32"/>
          <w:lang w:val="zh-CN"/>
        </w:rPr>
        <w:t>行业管理机构分别设置相应的</w:t>
      </w:r>
      <w:r w:rsidRPr="00433C9B">
        <w:rPr>
          <w:rFonts w:eastAsia="仿宋_GB2312"/>
          <w:sz w:val="32"/>
          <w:szCs w:val="32"/>
        </w:rPr>
        <w:t>应急指挥分中心，负责一般和较大突发事件的指挥与协调。</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指挥分</w:t>
      </w:r>
      <w:r w:rsidRPr="00433C9B">
        <w:rPr>
          <w:rFonts w:eastAsia="仿宋_GB2312"/>
          <w:sz w:val="32"/>
          <w:szCs w:val="32"/>
        </w:rPr>
        <w:t>中心的</w:t>
      </w:r>
      <w:r w:rsidRPr="00433C9B">
        <w:rPr>
          <w:rFonts w:eastAsia="仿宋_GB2312"/>
          <w:sz w:val="32"/>
          <w:szCs w:val="32"/>
          <w:lang w:val="zh-CN"/>
        </w:rPr>
        <w:t>工作职责由分中心自己确定。</w:t>
      </w:r>
    </w:p>
    <w:p w:rsidR="008D0125" w:rsidRPr="00433C9B" w:rsidRDefault="00283892">
      <w:pPr>
        <w:spacing w:line="520" w:lineRule="exact"/>
        <w:ind w:firstLineChars="200" w:firstLine="640"/>
        <w:rPr>
          <w:rFonts w:eastAsia="仿宋_GB2312"/>
          <w:sz w:val="32"/>
          <w:szCs w:val="32"/>
          <w:lang w:val="zh-CN"/>
        </w:rPr>
      </w:pPr>
      <w:r w:rsidRPr="00433C9B">
        <w:rPr>
          <w:rFonts w:eastAsia="仿宋_GB2312"/>
          <w:sz w:val="32"/>
          <w:szCs w:val="32"/>
          <w:lang w:val="zh-CN"/>
        </w:rPr>
        <w:t>指挥体系如下图：</w:t>
      </w:r>
    </w:p>
    <w:p w:rsidR="008D0125" w:rsidRPr="00433C9B" w:rsidRDefault="008D0125">
      <w:pPr>
        <w:rPr>
          <w:rFonts w:eastAsia="方正仿宋_GBK"/>
          <w:sz w:val="32"/>
          <w:szCs w:val="32"/>
        </w:rPr>
      </w:pPr>
    </w:p>
    <w:p w:rsidR="008D0125" w:rsidRPr="00433C9B" w:rsidRDefault="008D0125">
      <w:pPr>
        <w:rPr>
          <w:rFonts w:eastAsia="方正仿宋_GBK"/>
          <w:sz w:val="32"/>
          <w:szCs w:val="32"/>
        </w:rPr>
      </w:pPr>
    </w:p>
    <w:p w:rsidR="008D0125" w:rsidRPr="00433C9B" w:rsidRDefault="008D0125">
      <w:pPr>
        <w:rPr>
          <w:rFonts w:eastAsia="方正仿宋_GBK"/>
          <w:sz w:val="32"/>
          <w:szCs w:val="32"/>
        </w:rPr>
      </w:pPr>
    </w:p>
    <w:p w:rsidR="008D0125" w:rsidRPr="00433C9B" w:rsidRDefault="008D0125">
      <w:pPr>
        <w:rPr>
          <w:rFonts w:eastAsia="方正仿宋_GBK"/>
          <w:sz w:val="32"/>
          <w:szCs w:val="32"/>
          <w:lang w:val="zh-CN"/>
        </w:rPr>
      </w:pPr>
    </w:p>
    <w:p w:rsidR="008D0125" w:rsidRPr="00433C9B" w:rsidRDefault="008D0125">
      <w:pPr>
        <w:rPr>
          <w:rFonts w:eastAsia="方正仿宋_GBK"/>
          <w:sz w:val="32"/>
          <w:szCs w:val="32"/>
          <w:lang w:val="zh-CN"/>
        </w:rPr>
      </w:pPr>
    </w:p>
    <w:p w:rsidR="008D0125" w:rsidRPr="00433C9B" w:rsidRDefault="00283892">
      <w:pPr>
        <w:ind w:firstLineChars="800" w:firstLine="2560"/>
        <w:rPr>
          <w:rFonts w:eastAsia="方正仿宋_GBK"/>
          <w:sz w:val="32"/>
        </w:rPr>
      </w:pPr>
      <w:r w:rsidRPr="00433C9B">
        <w:rPr>
          <w:rFonts w:eastAsia="方正仿宋_GBK"/>
          <w:sz w:val="32"/>
        </w:rPr>
        <w:t>交通应急组织指挥体系图</w:t>
      </w:r>
      <w:r w:rsidRPr="00433C9B">
        <w:rPr>
          <w:rFonts w:eastAsia="方正仿宋_GBK"/>
          <w:sz w:val="32"/>
        </w:rPr>
        <w:t xml:space="preserve">2-1 </w:t>
      </w:r>
    </w:p>
    <w:p w:rsidR="008D0125" w:rsidRPr="00433C9B" w:rsidRDefault="008D0125">
      <w:pPr>
        <w:rPr>
          <w:rFonts w:eastAsia="方正仿宋_GBK"/>
          <w:sz w:val="32"/>
          <w:szCs w:val="32"/>
          <w:lang w:val="zh-CN"/>
        </w:rPr>
      </w:pPr>
    </w:p>
    <w:p w:rsidR="008D0125" w:rsidRPr="00433C9B" w:rsidRDefault="008D0125">
      <w:pPr>
        <w:rPr>
          <w:rFonts w:eastAsia="方正仿宋_GBK"/>
          <w:sz w:val="32"/>
          <w:szCs w:val="32"/>
          <w:lang w:val="zh-CN"/>
        </w:rPr>
      </w:pPr>
    </w:p>
    <w:p w:rsidR="008D0125" w:rsidRPr="00433C9B" w:rsidRDefault="008D0125">
      <w:pPr>
        <w:rPr>
          <w:rFonts w:eastAsia="方正仿宋_GBK"/>
          <w:sz w:val="32"/>
          <w:szCs w:val="32"/>
          <w:lang w:val="zh-CN"/>
        </w:rPr>
      </w:pPr>
    </w:p>
    <w:p w:rsidR="008D0125" w:rsidRPr="00433C9B" w:rsidRDefault="00283892" w:rsidP="00433C9B">
      <w:pPr>
        <w:rPr>
          <w:rFonts w:eastAsia="方正仿宋_GBK"/>
          <w:sz w:val="32"/>
          <w:szCs w:val="32"/>
          <w:lang w:val="zh-CN"/>
        </w:rPr>
      </w:pPr>
      <w:r w:rsidRPr="00433C9B">
        <w:rPr>
          <w:noProof/>
        </w:rPr>
        <mc:AlternateContent>
          <mc:Choice Requires="wps">
            <w:drawing>
              <wp:anchor distT="0" distB="0" distL="114300" distR="114300" simplePos="0" relativeHeight="251648512" behindDoc="0" locked="0" layoutInCell="1" allowOverlap="1">
                <wp:simplePos x="0" y="0"/>
                <wp:positionH relativeFrom="column">
                  <wp:posOffset>2800350</wp:posOffset>
                </wp:positionH>
                <wp:positionV relativeFrom="paragraph">
                  <wp:posOffset>99060</wp:posOffset>
                </wp:positionV>
                <wp:extent cx="1270" cy="398145"/>
                <wp:effectExtent l="38100" t="0" r="55880" b="1905"/>
                <wp:wrapNone/>
                <wp:docPr id="3" name="直接连接符 3"/>
                <wp:cNvGraphicFramePr/>
                <a:graphic xmlns:a="http://schemas.openxmlformats.org/drawingml/2006/main">
                  <a:graphicData uri="http://schemas.microsoft.com/office/word/2010/wordprocessingShape">
                    <wps:wsp>
                      <wps:cNvCnPr/>
                      <wps:spPr>
                        <a:xfrm>
                          <a:off x="0" y="0"/>
                          <a:ext cx="1270" cy="398145"/>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w14:anchorId="449A30FE" id="直接连接符 3" o:spid="_x0000_s1026" style="position:absolute;left:0;text-align:left;z-index:251648512;visibility:visible;mso-wrap-style:square;mso-wrap-distance-left:9pt;mso-wrap-distance-top:0;mso-wrap-distance-right:9pt;mso-wrap-distance-bottom:0;mso-position-horizontal:absolute;mso-position-horizontal-relative:text;mso-position-vertical:absolute;mso-position-vertical-relative:text" from="220.5pt,7.8pt" to="220.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">
                <v:stroke startarrow="block" endarrow="block"/>
              </v:line>
            </w:pict>
          </mc:Fallback>
        </mc:AlternateConten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68"/>
      </w:tblGrid>
      <w:tr w:rsidR="008D0125" w:rsidRPr="00433C9B">
        <w:trPr>
          <w:trHeight w:val="615"/>
        </w:trPr>
        <w:tc>
          <w:tcPr>
            <w:tcW w:w="3468" w:type="dxa"/>
            <w:tcBorders>
              <w:top w:val="single" w:sz="4" w:space="0" w:color="auto"/>
              <w:left w:val="single" w:sz="4" w:space="0" w:color="auto"/>
              <w:bottom w:val="single" w:sz="4" w:space="0" w:color="auto"/>
              <w:right w:val="single" w:sz="4" w:space="0" w:color="auto"/>
            </w:tcBorders>
          </w:tcPr>
          <w:p w:rsidR="008D0125" w:rsidRPr="00433C9B" w:rsidRDefault="00283892">
            <w:pPr>
              <w:ind w:firstLine="640"/>
              <w:jc w:val="center"/>
            </w:pPr>
            <w:r w:rsidRPr="00433C9B">
              <w:t>县交通运输委应急办公室</w:t>
            </w:r>
          </w:p>
          <w:p w:rsidR="008D0125" w:rsidRPr="00433C9B" w:rsidRDefault="00283892">
            <w:pPr>
              <w:ind w:firstLine="640"/>
              <w:jc w:val="center"/>
            </w:pPr>
            <w:r w:rsidRPr="00433C9B">
              <w:t>交通突发事件应急指挥中心办公室</w:t>
            </w:r>
          </w:p>
        </w:tc>
      </w:tr>
    </w:tbl>
    <w:p w:rsidR="008D0125" w:rsidRPr="00433C9B" w:rsidRDefault="008D0125">
      <w:pPr>
        <w:rPr>
          <w:rFonts w:eastAsia="方正仿宋_GBK"/>
          <w:sz w:val="32"/>
          <w:szCs w:val="32"/>
          <w:lang w:val="zh-CN"/>
        </w:rPr>
      </w:pPr>
    </w:p>
    <w:p w:rsidR="008D0125" w:rsidRPr="00433C9B" w:rsidRDefault="00283892">
      <w:pPr>
        <w:ind w:firstLine="420"/>
        <w:rPr>
          <w:rFonts w:eastAsia="方正仿宋_GBK"/>
          <w:sz w:val="32"/>
          <w:szCs w:val="32"/>
          <w:lang w:val="zh-CN"/>
        </w:rPr>
      </w:pPr>
      <w:r w:rsidRPr="00433C9B">
        <w:rPr>
          <w:noProof/>
        </w:rPr>
        <mc:AlternateContent>
          <mc:Choice Requires="wps">
            <w:drawing>
              <wp:anchor distT="0" distB="0" distL="114300" distR="114300" simplePos="0" relativeHeight="251661824" behindDoc="0" locked="0" layoutInCell="1" allowOverlap="1">
                <wp:simplePos x="0" y="0"/>
                <wp:positionH relativeFrom="column">
                  <wp:posOffset>2800350</wp:posOffset>
                </wp:positionH>
                <wp:positionV relativeFrom="paragraph">
                  <wp:posOffset>198120</wp:posOffset>
                </wp:positionV>
                <wp:extent cx="1270" cy="398145"/>
                <wp:effectExtent l="38100" t="0" r="55880" b="1905"/>
                <wp:wrapNone/>
                <wp:docPr id="19" name="直接连接符 19"/>
                <wp:cNvGraphicFramePr/>
                <a:graphic xmlns:a="http://schemas.openxmlformats.org/drawingml/2006/main">
                  <a:graphicData uri="http://schemas.microsoft.com/office/word/2010/wordprocessingShape">
                    <wps:wsp>
                      <wps:cNvCnPr/>
                      <wps:spPr>
                        <a:xfrm>
                          <a:off x="0" y="0"/>
                          <a:ext cx="1270" cy="398145"/>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w14:anchorId="3321E08C" id="直接连接符 19"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220.5pt,15.6pt" to="220.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">
                <v:stroke startarrow="block" endarrow="block"/>
              </v:line>
            </w:pict>
          </mc:Fallback>
        </mc:AlternateContent>
      </w:r>
    </w:p>
    <w:tbl>
      <w:tblPr>
        <w:tblpPr w:leftFromText="180" w:rightFromText="180" w:vertAnchor="text" w:horzAnchor="margin" w:tblpXSpec="right" w:tblpY="62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tblGrid>
      <w:tr w:rsidR="008D0125" w:rsidRPr="00433C9B">
        <w:trPr>
          <w:trHeight w:val="465"/>
        </w:trPr>
        <w:tc>
          <w:tcPr>
            <w:tcW w:w="1980" w:type="dxa"/>
            <w:tcBorders>
              <w:top w:val="single" w:sz="4" w:space="0" w:color="auto"/>
              <w:left w:val="single" w:sz="4" w:space="0" w:color="auto"/>
              <w:bottom w:val="single" w:sz="4" w:space="0" w:color="auto"/>
              <w:right w:val="single" w:sz="4" w:space="0" w:color="auto"/>
            </w:tcBorders>
          </w:tcPr>
          <w:p w:rsidR="008D0125" w:rsidRPr="00433C9B" w:rsidRDefault="00283892">
            <w:pPr>
              <w:jc w:val="center"/>
            </w:pPr>
            <w:r w:rsidRPr="00433C9B">
              <w:t>彭水县港航处应急指挥机构</w:t>
            </w:r>
          </w:p>
        </w:tc>
      </w:tr>
    </w:tbl>
    <w:p w:rsidR="008D0125" w:rsidRPr="00433C9B" w:rsidRDefault="00283892">
      <w:pPr>
        <w:ind w:firstLine="420"/>
        <w:jc w:val="center"/>
        <w:rPr>
          <w:rFonts w:eastAsia="方正仿宋_GBK"/>
          <w:sz w:val="32"/>
          <w:szCs w:val="32"/>
          <w:lang w:val="zh-CN"/>
        </w:rPr>
      </w:pPr>
      <w:r w:rsidRPr="00433C9B">
        <w:rPr>
          <w:noProof/>
        </w:rPr>
        <mc:AlternateContent>
          <mc:Choice Requires="wps">
            <w:drawing>
              <wp:anchor distT="0" distB="0" distL="114300" distR="114300" simplePos="0" relativeHeight="251651584" behindDoc="0" locked="0" layoutInCell="1" allowOverlap="1">
                <wp:simplePos x="0" y="0"/>
                <wp:positionH relativeFrom="column">
                  <wp:posOffset>733425</wp:posOffset>
                </wp:positionH>
                <wp:positionV relativeFrom="paragraph">
                  <wp:posOffset>198120</wp:posOffset>
                </wp:positionV>
                <wp:extent cx="0" cy="198120"/>
                <wp:effectExtent l="38100" t="0" r="38100" b="11430"/>
                <wp:wrapNone/>
                <wp:docPr id="16" name="直接连接符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w14:anchorId="451A8E84" id="直接连接符 1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57.75pt,15.6pt" to="57.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">
                <v:stroke endarrow="block"/>
              </v:line>
            </w:pict>
          </mc:Fallback>
        </mc:AlternateContent>
      </w:r>
      <w:r w:rsidRPr="00433C9B">
        <w:rPr>
          <w:noProof/>
        </w:rPr>
        <mc:AlternateContent>
          <mc:Choice Requires="wps">
            <w:drawing>
              <wp:anchor distT="0" distB="0" distL="114300" distR="114300" simplePos="0" relativeHeight="251654656" behindDoc="0" locked="0" layoutInCell="1" allowOverlap="1">
                <wp:simplePos x="0" y="0"/>
                <wp:positionH relativeFrom="column">
                  <wp:posOffset>1933575</wp:posOffset>
                </wp:positionH>
                <wp:positionV relativeFrom="paragraph">
                  <wp:posOffset>198120</wp:posOffset>
                </wp:positionV>
                <wp:extent cx="0" cy="198120"/>
                <wp:effectExtent l="38100" t="0" r="38100" b="11430"/>
                <wp:wrapNone/>
                <wp:docPr id="1" name="直接连接符 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w14:anchorId="17D3AB71" id="直接连接符 1"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152.25pt,15.6pt" to="152.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">
                <v:stroke endarrow="block"/>
              </v:line>
            </w:pict>
          </mc:Fallback>
        </mc:AlternateContent>
      </w:r>
      <w:r w:rsidRPr="00433C9B">
        <w:rPr>
          <w:noProof/>
        </w:rPr>
        <mc:AlternateContent>
          <mc:Choice Requires="wps">
            <w:drawing>
              <wp:anchor distT="0" distB="0" distL="114300" distR="114300" simplePos="0" relativeHeight="251652608" behindDoc="0" locked="0" layoutInCell="1" allowOverlap="1">
                <wp:simplePos x="0" y="0"/>
                <wp:positionH relativeFrom="column">
                  <wp:posOffset>3600450</wp:posOffset>
                </wp:positionH>
                <wp:positionV relativeFrom="paragraph">
                  <wp:posOffset>198120</wp:posOffset>
                </wp:positionV>
                <wp:extent cx="0" cy="198120"/>
                <wp:effectExtent l="38100" t="0" r="38100" b="11430"/>
                <wp:wrapNone/>
                <wp:docPr id="12" name="直接连接符 1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w14:anchorId="2E6264F7" id="直接连接符 12"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83.5pt,15.6pt" to="28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">
                <v:stroke endarrow="block"/>
              </v:line>
            </w:pict>
          </mc:Fallback>
        </mc:AlternateContent>
      </w:r>
      <w:r w:rsidRPr="00433C9B">
        <w:rPr>
          <w:noProof/>
        </w:rPr>
        <mc:AlternateContent>
          <mc:Choice Requires="wps">
            <w:drawing>
              <wp:anchor distT="0" distB="0" distL="114300" distR="114300" simplePos="0" relativeHeight="251653632" behindDoc="0" locked="0" layoutInCell="1" allowOverlap="1">
                <wp:simplePos x="0" y="0"/>
                <wp:positionH relativeFrom="column">
                  <wp:posOffset>4933950</wp:posOffset>
                </wp:positionH>
                <wp:positionV relativeFrom="paragraph">
                  <wp:posOffset>198120</wp:posOffset>
                </wp:positionV>
                <wp:extent cx="0" cy="198120"/>
                <wp:effectExtent l="38100" t="0" r="38100" b="11430"/>
                <wp:wrapNone/>
                <wp:docPr id="2" name="直接连接符 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w14:anchorId="1D05069B" id="直接连接符 2"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388.5pt,15.6pt" to="38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">
                <v:stroke endarrow="block"/>
              </v:line>
            </w:pict>
          </mc:Fallback>
        </mc:AlternateContent>
      </w:r>
      <w:r w:rsidRPr="00433C9B">
        <w:rPr>
          <w:noProof/>
        </w:rPr>
        <mc:AlternateContent>
          <mc:Choice Requires="wps">
            <w:drawing>
              <wp:anchor distT="0" distB="0" distL="114300" distR="114300" simplePos="0" relativeHeight="251650560" behindDoc="0" locked="0" layoutInCell="1" allowOverlap="1">
                <wp:simplePos x="0" y="0"/>
                <wp:positionH relativeFrom="column">
                  <wp:posOffset>733425</wp:posOffset>
                </wp:positionH>
                <wp:positionV relativeFrom="paragraph">
                  <wp:posOffset>198120</wp:posOffset>
                </wp:positionV>
                <wp:extent cx="4229100" cy="0"/>
                <wp:effectExtent l="0" t="4445" r="0" b="5080"/>
                <wp:wrapNone/>
                <wp:docPr id="18" name="直接连接符 18"/>
                <wp:cNvGraphicFramePr/>
                <a:graphic xmlns:a="http://schemas.openxmlformats.org/drawingml/2006/main">
                  <a:graphicData uri="http://schemas.microsoft.com/office/word/2010/wordprocessingShape">
                    <wps:wsp>
                      <wps:cNvCnPr/>
                      <wps:spPr>
                        <a:xfrm>
                          <a:off x="0" y="0"/>
                          <a:ext cx="4229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D1D3651" id="直接连接符 18"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57.75pt,15.6pt" to="39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"/>
            </w:pict>
          </mc:Fallback>
        </mc:AlternateConten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6"/>
      </w:tblGrid>
      <w:tr w:rsidR="008D0125" w:rsidRPr="00433C9B">
        <w:trPr>
          <w:trHeight w:val="315"/>
        </w:trPr>
        <w:tc>
          <w:tcPr>
            <w:tcW w:w="1796" w:type="dxa"/>
            <w:tcBorders>
              <w:top w:val="single" w:sz="4" w:space="0" w:color="auto"/>
              <w:left w:val="single" w:sz="4" w:space="0" w:color="auto"/>
              <w:bottom w:val="single" w:sz="4" w:space="0" w:color="auto"/>
              <w:right w:val="single" w:sz="4" w:space="0" w:color="auto"/>
            </w:tcBorders>
          </w:tcPr>
          <w:p w:rsidR="008D0125" w:rsidRPr="00433C9B" w:rsidRDefault="00283892">
            <w:pPr>
              <w:jc w:val="center"/>
            </w:pPr>
            <w:r w:rsidRPr="00433C9B">
              <w:t>各行业所应</w:t>
            </w:r>
            <w:r w:rsidRPr="00433C9B">
              <w:rPr>
                <w:noProof/>
              </w:rPr>
              <mc:AlternateContent>
                <mc:Choice Requires="wps">
                  <w:drawing>
                    <wp:anchor distT="0" distB="0" distL="114300" distR="114300" simplePos="0" relativeHeight="251664896" behindDoc="0" locked="0" layoutInCell="1" allowOverlap="1">
                      <wp:simplePos x="0" y="0"/>
                      <wp:positionH relativeFrom="column">
                        <wp:posOffset>1028700</wp:posOffset>
                      </wp:positionH>
                      <wp:positionV relativeFrom="paragraph">
                        <wp:posOffset>-6985</wp:posOffset>
                      </wp:positionV>
                      <wp:extent cx="3429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02FF1F2" id="直接连接符 6"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81pt,-.55pt" to="1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"/>
                  </w:pict>
                </mc:Fallback>
              </mc:AlternateContent>
            </w:r>
            <w:r w:rsidRPr="00433C9B">
              <w:t>急领导机构</w:t>
            </w:r>
          </w:p>
        </w:tc>
      </w:tr>
    </w:tbl>
    <w:tbl>
      <w:tblPr>
        <w:tblpPr w:leftFromText="180" w:rightFromText="180" w:vertAnchor="text" w:horzAnchor="page" w:tblpX="4009" w:tblpY="1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2"/>
      </w:tblGrid>
      <w:tr w:rsidR="008D0125" w:rsidRPr="00433C9B">
        <w:trPr>
          <w:trHeight w:val="630"/>
        </w:trPr>
        <w:tc>
          <w:tcPr>
            <w:tcW w:w="1692" w:type="dxa"/>
            <w:tcBorders>
              <w:top w:val="single" w:sz="4" w:space="0" w:color="auto"/>
              <w:left w:val="single" w:sz="4" w:space="0" w:color="auto"/>
              <w:bottom w:val="single" w:sz="4" w:space="0" w:color="auto"/>
              <w:right w:val="single" w:sz="4" w:space="0" w:color="auto"/>
            </w:tcBorders>
          </w:tcPr>
          <w:p w:rsidR="008D0125" w:rsidRPr="00433C9B" w:rsidRDefault="00283892">
            <w:pPr>
              <w:jc w:val="center"/>
            </w:pPr>
            <w:r w:rsidRPr="00433C9B">
              <w:t>各职能部门交通</w:t>
            </w:r>
          </w:p>
          <w:p w:rsidR="008D0125" w:rsidRPr="00433C9B" w:rsidRDefault="00283892">
            <w:pPr>
              <w:jc w:val="center"/>
            </w:pPr>
            <w:r w:rsidRPr="00433C9B">
              <w:rPr>
                <w:noProof/>
              </w:rPr>
              <mc:AlternateContent>
                <mc:Choice Requires="wps">
                  <w:drawing>
                    <wp:anchor distT="0" distB="0" distL="114300" distR="114300" simplePos="0" relativeHeight="251665920" behindDoc="0" locked="0" layoutInCell="1" allowOverlap="1">
                      <wp:simplePos x="0" y="0"/>
                      <wp:positionH relativeFrom="column">
                        <wp:posOffset>1003300</wp:posOffset>
                      </wp:positionH>
                      <wp:positionV relativeFrom="paragraph">
                        <wp:posOffset>6350</wp:posOffset>
                      </wp:positionV>
                      <wp:extent cx="398780"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398780"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74F99C3" id="直接连接符 4" o:spid="_x0000_s1026" style="position:absolute;left:0;text-align:left;flip:y;z-index:251665920;visibility:visible;mso-wrap-style:square;mso-wrap-distance-left:9pt;mso-wrap-distance-top:0;mso-wrap-distance-right:9pt;mso-wrap-distance-bottom:0;mso-position-horizontal:absolute;mso-position-horizontal-relative:text;mso-position-vertical:absolute;mso-position-vertical-relative:text" from="79pt,.5pt" to="110.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"/>
                  </w:pict>
                </mc:Fallback>
              </mc:AlternateContent>
            </w:r>
            <w:r w:rsidRPr="00433C9B">
              <w:t>应急指挥机构</w:t>
            </w:r>
          </w:p>
        </w:tc>
      </w:tr>
    </w:tbl>
    <w:tbl>
      <w:tblPr>
        <w:tblpPr w:leftFromText="180" w:rightFromText="180" w:vertAnchor="text" w:horzAnchor="page" w:tblpX="6319" w:tblpY="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tblGrid>
      <w:tr w:rsidR="008D0125" w:rsidRPr="00433C9B">
        <w:trPr>
          <w:trHeight w:val="615"/>
        </w:trPr>
        <w:tc>
          <w:tcPr>
            <w:tcW w:w="1728" w:type="dxa"/>
            <w:tcBorders>
              <w:top w:val="single" w:sz="4" w:space="0" w:color="auto"/>
              <w:left w:val="single" w:sz="4" w:space="0" w:color="auto"/>
              <w:bottom w:val="single" w:sz="4" w:space="0" w:color="auto"/>
              <w:right w:val="single" w:sz="4" w:space="0" w:color="auto"/>
            </w:tcBorders>
          </w:tcPr>
          <w:p w:rsidR="008D0125" w:rsidRPr="00433C9B" w:rsidRDefault="00283892">
            <w:pPr>
              <w:jc w:val="center"/>
            </w:pPr>
            <w:r w:rsidRPr="00433C9B">
              <w:t>局机关</w:t>
            </w:r>
          </w:p>
          <w:p w:rsidR="008D0125" w:rsidRPr="00433C9B" w:rsidRDefault="00283892">
            <w:pPr>
              <w:jc w:val="center"/>
            </w:pPr>
            <w:r w:rsidRPr="00433C9B">
              <w:rPr>
                <w:noProof/>
              </w:rPr>
              <mc:AlternateContent>
                <mc:Choice Requires="wps">
                  <w:drawing>
                    <wp:anchor distT="0" distB="0" distL="114300" distR="114300" simplePos="0" relativeHeight="251666944" behindDoc="0" locked="0" layoutInCell="1" allowOverlap="1">
                      <wp:simplePos x="0" y="0"/>
                      <wp:positionH relativeFrom="column">
                        <wp:posOffset>1052830</wp:posOffset>
                      </wp:positionH>
                      <wp:positionV relativeFrom="paragraph">
                        <wp:posOffset>12065</wp:posOffset>
                      </wp:positionV>
                      <wp:extent cx="417195" cy="6985"/>
                      <wp:effectExtent l="0" t="0" r="0" b="0"/>
                      <wp:wrapNone/>
                      <wp:docPr id="5" name="直接连接符 5"/>
                      <wp:cNvGraphicFramePr/>
                      <a:graphic xmlns:a="http://schemas.openxmlformats.org/drawingml/2006/main">
                        <a:graphicData uri="http://schemas.microsoft.com/office/word/2010/wordprocessingShape">
                          <wps:wsp>
                            <wps:cNvCnPr/>
                            <wps:spPr>
                              <a:xfrm>
                                <a:off x="0" y="0"/>
                                <a:ext cx="417195"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6CE427A" id="直接连接符 5"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82.9pt,.95pt" to="11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"/>
                  </w:pict>
                </mc:Fallback>
              </mc:AlternateContent>
            </w:r>
            <w:r w:rsidRPr="00433C9B">
              <w:t>相关科室</w:t>
            </w:r>
          </w:p>
        </w:tc>
      </w:tr>
    </w:tbl>
    <w:p w:rsidR="008D0125" w:rsidRPr="00433C9B" w:rsidRDefault="00283892">
      <w:pPr>
        <w:ind w:firstLine="420"/>
        <w:rPr>
          <w:rFonts w:eastAsia="方正仿宋_GBK"/>
          <w:sz w:val="32"/>
          <w:szCs w:val="32"/>
          <w:lang w:val="zh-CN"/>
        </w:rPr>
      </w:pPr>
      <w:r w:rsidRPr="00433C9B">
        <w:rPr>
          <w:noProof/>
        </w:rPr>
        <mc:AlternateContent>
          <mc:Choice Requires="wps">
            <w:drawing>
              <wp:anchor distT="0" distB="0" distL="114300" distR="114300" simplePos="0" relativeHeight="251667968" behindDoc="0" locked="0" layoutInCell="1" allowOverlap="1">
                <wp:simplePos x="0" y="0"/>
                <wp:positionH relativeFrom="column">
                  <wp:posOffset>5067300</wp:posOffset>
                </wp:positionH>
                <wp:positionV relativeFrom="paragraph">
                  <wp:posOffset>396240</wp:posOffset>
                </wp:positionV>
                <wp:extent cx="6350" cy="400685"/>
                <wp:effectExtent l="33020" t="0" r="36830" b="18415"/>
                <wp:wrapNone/>
                <wp:docPr id="15" name="直接连接符 15"/>
                <wp:cNvGraphicFramePr/>
                <a:graphic xmlns:a="http://schemas.openxmlformats.org/drawingml/2006/main">
                  <a:graphicData uri="http://schemas.microsoft.com/office/word/2010/wordprocessingShape">
                    <wps:wsp>
                      <wps:cNvCnPr/>
                      <wps:spPr>
                        <a:xfrm flipV="1">
                          <a:off x="0" y="0"/>
                          <a:ext cx="6350" cy="40068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w14:anchorId="2ADCC16F" id="直接连接符 15" o:spid="_x0000_s1026" style="position:absolute;left:0;text-align:left;flip:y;z-index:251667968;visibility:visible;mso-wrap-style:square;mso-wrap-distance-left:9pt;mso-wrap-distance-top:0;mso-wrap-distance-right:9pt;mso-wrap-distance-bottom:0;mso-position-horizontal:absolute;mso-position-horizontal-relative:text;mso-position-vertical:absolute;mso-position-vertical-relative:text" from="399pt,31.2pt" to="399.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">
                <v:stroke endarrow="block"/>
              </v:line>
            </w:pict>
          </mc:Fallback>
        </mc:AlternateContent>
      </w:r>
    </w:p>
    <w:tbl>
      <w:tblPr>
        <w:tblpPr w:leftFromText="180" w:rightFromText="180" w:vertAnchor="page" w:horzAnchor="margin" w:tblpXSpec="center" w:tblpY="268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68"/>
      </w:tblGrid>
      <w:tr w:rsidR="008D0125" w:rsidRPr="00433C9B">
        <w:trPr>
          <w:trHeight w:val="302"/>
        </w:trPr>
        <w:tc>
          <w:tcPr>
            <w:tcW w:w="3168"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640"/>
              <w:jc w:val="center"/>
            </w:pPr>
            <w:r w:rsidRPr="00433C9B">
              <w:t>县政府应急指挥机构</w:t>
            </w:r>
          </w:p>
        </w:tc>
      </w:tr>
    </w:tbl>
    <w:p w:rsidR="008D0125" w:rsidRPr="00433C9B" w:rsidRDefault="00433C9B">
      <w:pPr>
        <w:ind w:firstLine="640"/>
      </w:pPr>
      <w:r w:rsidRPr="00433C9B">
        <w:rPr>
          <w:noProof/>
        </w:rPr>
        <mc:AlternateContent>
          <mc:Choice Requires="wps">
            <w:drawing>
              <wp:anchor distT="0" distB="0" distL="114300" distR="114300" simplePos="0" relativeHeight="251663872" behindDoc="0" locked="0" layoutInCell="1" allowOverlap="1">
                <wp:simplePos x="0" y="0"/>
                <wp:positionH relativeFrom="column">
                  <wp:posOffset>-3629025</wp:posOffset>
                </wp:positionH>
                <wp:positionV relativeFrom="paragraph">
                  <wp:posOffset>38100</wp:posOffset>
                </wp:positionV>
                <wp:extent cx="0" cy="396240"/>
                <wp:effectExtent l="38100" t="0" r="38100" b="3810"/>
                <wp:wrapNone/>
                <wp:docPr id="7" name="直接连接符 7"/>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w14:anchorId="2C5114C5" id="直接连接符 7" o:spid="_x0000_s1026" style="position:absolute;left:0;text-align:left;flip:y;z-index:251663872;visibility:visible;mso-wrap-style:square;mso-wrap-distance-left:9pt;mso-wrap-distance-top:0;mso-wrap-distance-right:9pt;mso-wrap-distance-bottom:0;mso-position-horizontal:absolute;mso-position-horizontal-relative:text;mso-position-vertical:absolute;mso-position-vertical-relative:text" from="-285.75pt,3pt" to="-285.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">
                <v:stroke endarrow="block"/>
              </v:line>
            </w:pict>
          </mc:Fallback>
        </mc:AlternateContent>
      </w:r>
      <w:r w:rsidR="00283892" w:rsidRPr="00433C9B">
        <w:rPr>
          <w:noProof/>
        </w:rPr>
        <mc:AlternateContent>
          <mc:Choice Requires="wps">
            <w:drawing>
              <wp:anchor distT="0" distB="0" distL="114300" distR="114300" simplePos="0" relativeHeight="251655680" behindDoc="0" locked="0" layoutInCell="1" allowOverlap="1">
                <wp:simplePos x="0" y="0"/>
                <wp:positionH relativeFrom="column">
                  <wp:posOffset>2800350</wp:posOffset>
                </wp:positionH>
                <wp:positionV relativeFrom="paragraph">
                  <wp:posOffset>35560</wp:posOffset>
                </wp:positionV>
                <wp:extent cx="1270" cy="398145"/>
                <wp:effectExtent l="38100" t="0" r="55880" b="1905"/>
                <wp:wrapNone/>
                <wp:docPr id="17" name="直接连接符 17"/>
                <wp:cNvGraphicFramePr/>
                <a:graphic xmlns:a="http://schemas.openxmlformats.org/drawingml/2006/main">
                  <a:graphicData uri="http://schemas.microsoft.com/office/word/2010/wordprocessingShape">
                    <wps:wsp>
                      <wps:cNvCnPr/>
                      <wps:spPr>
                        <a:xfrm>
                          <a:off x="0" y="0"/>
                          <a:ext cx="1270" cy="398145"/>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w14:anchorId="31D317F4" id="直接连接符 1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220.5pt,2.8pt" to="220.6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">
                <v:stroke startarrow="block" endarrow="block"/>
              </v:line>
            </w:pict>
          </mc:Fallback>
        </mc:AlternateContent>
      </w:r>
    </w:p>
    <w:p w:rsidR="008D0125" w:rsidRPr="00433C9B" w:rsidRDefault="008D0125">
      <w:pPr>
        <w:ind w:firstLine="640"/>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8"/>
      </w:tblGrid>
      <w:tr w:rsidR="008D0125" w:rsidRPr="00433C9B">
        <w:trPr>
          <w:trHeight w:val="596"/>
        </w:trPr>
        <w:tc>
          <w:tcPr>
            <w:tcW w:w="2628"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pPr>
            <w:r w:rsidRPr="00433C9B">
              <w:t>现场救援机构</w:t>
            </w:r>
          </w:p>
        </w:tc>
      </w:tr>
    </w:tbl>
    <w:p w:rsidR="008D0125" w:rsidRPr="00433C9B" w:rsidRDefault="00433C9B">
      <w:pPr>
        <w:ind w:firstLine="640"/>
      </w:pPr>
      <w:r w:rsidRPr="00433C9B">
        <w:rPr>
          <w:noProof/>
        </w:rPr>
        <mc:AlternateContent>
          <mc:Choice Requires="wps">
            <w:drawing>
              <wp:anchor distT="0" distB="0" distL="114300" distR="114300" simplePos="0" relativeHeight="251662848" behindDoc="0" locked="0" layoutInCell="1" allowOverlap="1">
                <wp:simplePos x="0" y="0"/>
                <wp:positionH relativeFrom="column">
                  <wp:posOffset>448945</wp:posOffset>
                </wp:positionH>
                <wp:positionV relativeFrom="paragraph">
                  <wp:posOffset>37465</wp:posOffset>
                </wp:positionV>
                <wp:extent cx="433387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433387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C07B126" id="直接连接符 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2.95pt" to="376.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"/>
            </w:pict>
          </mc:Fallback>
        </mc:AlternateContent>
      </w:r>
    </w:p>
    <w:p w:rsidR="008D0125" w:rsidRPr="00433C9B" w:rsidRDefault="008D0125">
      <w:pPr>
        <w:ind w:firstLine="640"/>
      </w:pPr>
    </w:p>
    <w:tbl>
      <w:tblPr>
        <w:tblpPr w:leftFromText="180" w:rightFromText="180" w:vertAnchor="page" w:horzAnchor="margin" w:tblpXSpec="center" w:tblpY="409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8"/>
      </w:tblGrid>
      <w:tr w:rsidR="008D0125" w:rsidRPr="00433C9B">
        <w:trPr>
          <w:trHeight w:val="458"/>
        </w:trPr>
        <w:tc>
          <w:tcPr>
            <w:tcW w:w="4248" w:type="dxa"/>
            <w:tcBorders>
              <w:top w:val="single" w:sz="4" w:space="0" w:color="auto"/>
              <w:left w:val="single" w:sz="4" w:space="0" w:color="auto"/>
              <w:bottom w:val="single" w:sz="4" w:space="0" w:color="auto"/>
              <w:right w:val="single" w:sz="4" w:space="0" w:color="auto"/>
            </w:tcBorders>
          </w:tcPr>
          <w:p w:rsidR="008D0125" w:rsidRPr="00433C9B" w:rsidRDefault="00283892">
            <w:pPr>
              <w:ind w:firstLine="640"/>
              <w:jc w:val="center"/>
            </w:pPr>
            <w:r w:rsidRPr="00433C9B">
              <w:t>交通突发事件应急领导小组</w:t>
            </w:r>
          </w:p>
          <w:p w:rsidR="008D0125" w:rsidRPr="00433C9B" w:rsidRDefault="00283892">
            <w:pPr>
              <w:ind w:firstLine="640"/>
              <w:jc w:val="center"/>
            </w:pPr>
            <w:r w:rsidRPr="00433C9B">
              <w:t>交通突发事件应急指挥中心</w:t>
            </w:r>
          </w:p>
        </w:tc>
      </w:tr>
    </w:tbl>
    <w:p w:rsidR="008D0125" w:rsidRPr="00433C9B" w:rsidRDefault="00283892">
      <w:pPr>
        <w:ind w:firstLine="640"/>
      </w:pPr>
      <w:r w:rsidRPr="00433C9B">
        <w:rPr>
          <w:noProof/>
        </w:rPr>
        <mc:AlternateContent>
          <mc:Choice Requires="wps">
            <w:drawing>
              <wp:anchor distT="0" distB="0" distL="114300" distR="114300" simplePos="0" relativeHeight="251656704" behindDoc="0" locked="0" layoutInCell="1" allowOverlap="1">
                <wp:simplePos x="0" y="0"/>
                <wp:positionH relativeFrom="column">
                  <wp:posOffset>2800350</wp:posOffset>
                </wp:positionH>
                <wp:positionV relativeFrom="paragraph">
                  <wp:posOffset>35560</wp:posOffset>
                </wp:positionV>
                <wp:extent cx="1270" cy="398145"/>
                <wp:effectExtent l="38100" t="0" r="55880" b="1905"/>
                <wp:wrapNone/>
                <wp:docPr id="9" name="直接连接符 9"/>
                <wp:cNvGraphicFramePr/>
                <a:graphic xmlns:a="http://schemas.openxmlformats.org/drawingml/2006/main">
                  <a:graphicData uri="http://schemas.microsoft.com/office/word/2010/wordprocessingShape">
                    <wps:wsp>
                      <wps:cNvCnPr/>
                      <wps:spPr>
                        <a:xfrm>
                          <a:off x="0" y="0"/>
                          <a:ext cx="1270" cy="398145"/>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w14:anchorId="7CC51B60" id="直接连接符 9"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220.5pt,2.8pt" to="220.6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">
                <v:stroke startarrow="block" endarrow="block"/>
              </v:line>
            </w:pict>
          </mc:Fallback>
        </mc:AlternateContent>
      </w:r>
    </w:p>
    <w:p w:rsidR="008D0125" w:rsidRPr="00433C9B" w:rsidRDefault="00283892">
      <w:pPr>
        <w:ind w:firstLine="640"/>
      </w:pPr>
      <w:r w:rsidRPr="00433C9B">
        <w:rPr>
          <w:noProof/>
        </w:rPr>
        <mc:AlternateContent>
          <mc:Choice Requires="wps">
            <w:drawing>
              <wp:anchor distT="0" distB="0" distL="114300" distR="114300" simplePos="0" relativeHeight="251647488" behindDoc="0" locked="0" layoutInCell="1" allowOverlap="1">
                <wp:simplePos x="0" y="0"/>
                <wp:positionH relativeFrom="column">
                  <wp:posOffset>4333875</wp:posOffset>
                </wp:positionH>
                <wp:positionV relativeFrom="paragraph">
                  <wp:posOffset>35560</wp:posOffset>
                </wp:positionV>
                <wp:extent cx="635" cy="0"/>
                <wp:effectExtent l="75565" t="38100" r="76200" b="3810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w14:anchorId="60CB9B34" id="直接连接符 10" o:spid="_x0000_s1026" style="position:absolute;left:0;text-align:left;z-index:251647488;visibility:visible;mso-wrap-style:square;mso-wrap-distance-left:9pt;mso-wrap-distance-top:0;mso-wrap-distance-right:9pt;mso-wrap-distance-bottom:0;mso-position-horizontal:absolute;mso-position-horizontal-relative:text;mso-position-vertical:absolute;mso-position-vertical-relative:text" from="341.25pt,2.8pt" to="341.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">
                <v:stroke startarrow="block" endarrow="block"/>
              </v:line>
            </w:pict>
          </mc:Fallback>
        </mc:AlternateConten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8"/>
      </w:tblGrid>
      <w:tr w:rsidR="008D0125" w:rsidRPr="00433C9B">
        <w:trPr>
          <w:trHeight w:val="596"/>
        </w:trPr>
        <w:tc>
          <w:tcPr>
            <w:tcW w:w="2628"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pPr>
            <w:r w:rsidRPr="00433C9B">
              <w:t>事故现场</w:t>
            </w:r>
          </w:p>
        </w:tc>
      </w:tr>
    </w:tbl>
    <w:p w:rsidR="008D0125" w:rsidRPr="00433C9B" w:rsidRDefault="008D0125">
      <w:pPr>
        <w:ind w:firstLine="640"/>
      </w:pPr>
    </w:p>
    <w:p w:rsidR="008D0125" w:rsidRPr="00433C9B" w:rsidRDefault="008D0125">
      <w:pPr>
        <w:ind w:firstLine="640"/>
      </w:pPr>
    </w:p>
    <w:p w:rsidR="008D0125" w:rsidRPr="00433C9B" w:rsidRDefault="008D0125">
      <w:pPr>
        <w:ind w:firstLine="640"/>
        <w:rPr>
          <w:szCs w:val="32"/>
        </w:rPr>
      </w:pPr>
    </w:p>
    <w:p w:rsidR="008D0125" w:rsidRPr="00433C9B" w:rsidRDefault="00283892">
      <w:pPr>
        <w:tabs>
          <w:tab w:val="left" w:pos="400"/>
        </w:tabs>
        <w:spacing w:line="490" w:lineRule="exact"/>
        <w:ind w:firstLineChars="304" w:firstLine="641"/>
        <w:rPr>
          <w:rFonts w:eastAsia="仿宋_GB2312"/>
          <w:b/>
          <w:sz w:val="32"/>
          <w:szCs w:val="32"/>
          <w:lang w:val="zh-CN"/>
        </w:rPr>
      </w:pPr>
      <w:r w:rsidRPr="00433C9B">
        <w:rPr>
          <w:rFonts w:eastAsia="仿宋_GB2312"/>
          <w:b/>
          <w:noProof/>
        </w:rPr>
        <mc:AlternateContent>
          <mc:Choice Requires="wps">
            <w:drawing>
              <wp:anchor distT="0" distB="0" distL="114300" distR="114300" simplePos="0" relativeHeight="251659776" behindDoc="0" locked="0" layoutInCell="1" allowOverlap="1">
                <wp:simplePos x="0" y="0"/>
                <wp:positionH relativeFrom="column">
                  <wp:posOffset>-1694815</wp:posOffset>
                </wp:positionH>
                <wp:positionV relativeFrom="paragraph">
                  <wp:posOffset>31115</wp:posOffset>
                </wp:positionV>
                <wp:extent cx="34290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5977883" id="直接连接符 14"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33.45pt,2.45pt" to="-10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"/>
            </w:pict>
          </mc:Fallback>
        </mc:AlternateContent>
      </w:r>
      <w:r w:rsidRPr="00433C9B">
        <w:rPr>
          <w:rFonts w:eastAsia="仿宋_GB2312"/>
          <w:b/>
          <w:noProof/>
        </w:rPr>
        <mc:AlternateContent>
          <mc:Choice Requires="wps">
            <w:drawing>
              <wp:anchor distT="0" distB="0" distL="114300" distR="114300" simplePos="0" relativeHeight="251657728" behindDoc="0" locked="0" layoutInCell="1" allowOverlap="1">
                <wp:simplePos x="0" y="0"/>
                <wp:positionH relativeFrom="column">
                  <wp:posOffset>-3180715</wp:posOffset>
                </wp:positionH>
                <wp:positionV relativeFrom="paragraph">
                  <wp:posOffset>31115</wp:posOffset>
                </wp:positionV>
                <wp:extent cx="228600"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60EF6B9" id="直接连接符 11"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250.45pt,2.45pt" to="-23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"/>
            </w:pict>
          </mc:Fallback>
        </mc:AlternateContent>
      </w:r>
      <w:r w:rsidRPr="00433C9B">
        <w:rPr>
          <w:rFonts w:eastAsia="仿宋_GB2312"/>
          <w:b/>
          <w:noProof/>
        </w:rPr>
        <mc:AlternateContent>
          <mc:Choice Requires="wps">
            <w:drawing>
              <wp:anchor distT="0" distB="0" distL="114300" distR="114300" simplePos="0" relativeHeight="251649536" behindDoc="0" locked="0" layoutInCell="1" allowOverlap="1">
                <wp:simplePos x="0" y="0"/>
                <wp:positionH relativeFrom="column">
                  <wp:posOffset>-3593465</wp:posOffset>
                </wp:positionH>
                <wp:positionV relativeFrom="paragraph">
                  <wp:posOffset>257175</wp:posOffset>
                </wp:positionV>
                <wp:extent cx="0" cy="495300"/>
                <wp:effectExtent l="38100" t="0" r="38100" b="0"/>
                <wp:wrapNone/>
                <wp:docPr id="13" name="直接连接符 13"/>
                <wp:cNvGraphicFramePr/>
                <a:graphic xmlns:a="http://schemas.openxmlformats.org/drawingml/2006/main">
                  <a:graphicData uri="http://schemas.microsoft.com/office/word/2010/wordprocessingShape">
                    <wps:wsp>
                      <wps:cNvCnPr/>
                      <wps:spPr>
                        <a:xfrm flipV="1">
                          <a:off x="0" y="0"/>
                          <a:ext cx="0" cy="4953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w14:anchorId="7E0FF3B3" id="直接连接符 13" o:spid="_x0000_s1026" style="position:absolute;left:0;text-align:left;flip:y;z-index:251649536;visibility:visible;mso-wrap-style:square;mso-wrap-distance-left:9pt;mso-wrap-distance-top:0;mso-wrap-distance-right:9pt;mso-wrap-distance-bottom:0;mso-position-horizontal:absolute;mso-position-horizontal-relative:text;mso-position-vertical:absolute;mso-position-vertical-relative:text" from="-282.95pt,20.25pt" to="-282.9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">
                <v:stroke endarrow="block"/>
              </v:line>
            </w:pict>
          </mc:Fallback>
        </mc:AlternateContent>
      </w:r>
      <w:r w:rsidRPr="00433C9B">
        <w:rPr>
          <w:rFonts w:eastAsia="仿宋_GB2312"/>
          <w:b/>
          <w:sz w:val="32"/>
          <w:szCs w:val="32"/>
          <w:lang w:val="zh-CN"/>
        </w:rPr>
        <w:t xml:space="preserve">2.3 </w:t>
      </w:r>
      <w:r w:rsidRPr="00433C9B">
        <w:rPr>
          <w:rFonts w:eastAsia="仿宋_GB2312"/>
          <w:b/>
          <w:sz w:val="32"/>
          <w:szCs w:val="32"/>
          <w:lang w:val="zh-CN"/>
        </w:rPr>
        <w:t>日常运行管理机构</w:t>
      </w:r>
    </w:p>
    <w:p w:rsidR="008D0125" w:rsidRPr="00433C9B" w:rsidRDefault="00283892">
      <w:pPr>
        <w:pStyle w:val="2"/>
        <w:autoSpaceDE/>
        <w:adjustRightInd/>
        <w:spacing w:line="490" w:lineRule="exact"/>
        <w:ind w:firstLineChars="200"/>
        <w:rPr>
          <w:rFonts w:ascii="Times New Roman"/>
        </w:rPr>
      </w:pPr>
      <w:r w:rsidRPr="00433C9B">
        <w:rPr>
          <w:rFonts w:ascii="Times New Roman"/>
        </w:rPr>
        <w:t>指挥中心负责水路、道路运输、交通工程建设和养护领域突发事件及恶劣气象的日常接警值班工作和信息传递，机关各科室配合指挥中心做好应急响应工作。指挥中心下设立专项应急办公室：</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水路交通突发事件应急办公室设在县港航海事事务中心。县港航海事事务中心负责水上交通的日常应急管理和与</w:t>
      </w:r>
      <w:r w:rsidRPr="00433C9B">
        <w:rPr>
          <w:rFonts w:eastAsia="仿宋_GB2312"/>
          <w:sz w:val="32"/>
        </w:rPr>
        <w:t>指挥中心</w:t>
      </w:r>
      <w:r w:rsidRPr="00433C9B">
        <w:rPr>
          <w:rFonts w:eastAsia="仿宋_GB2312"/>
          <w:sz w:val="32"/>
          <w:szCs w:val="32"/>
          <w:lang w:val="zh-CN"/>
        </w:rPr>
        <w:t>的信息衔接工作；</w:t>
      </w:r>
      <w:r w:rsidRPr="00433C9B">
        <w:rPr>
          <w:rFonts w:eastAsia="仿宋_GB2312"/>
          <w:sz w:val="32"/>
          <w:szCs w:val="32"/>
        </w:rPr>
        <w:t>委</w:t>
      </w:r>
      <w:r w:rsidRPr="00433C9B">
        <w:rPr>
          <w:rFonts w:eastAsia="仿宋_GB2312"/>
          <w:sz w:val="32"/>
          <w:szCs w:val="32"/>
          <w:lang w:val="zh-CN"/>
        </w:rPr>
        <w:t>安全监督科负责指导、协调；</w:t>
      </w:r>
    </w:p>
    <w:p w:rsidR="008D0125" w:rsidRPr="00433C9B" w:rsidRDefault="00283892">
      <w:pPr>
        <w:pStyle w:val="3"/>
        <w:autoSpaceDE/>
        <w:adjustRightInd/>
        <w:spacing w:line="490" w:lineRule="exact"/>
        <w:ind w:firstLineChars="200"/>
        <w:rPr>
          <w:rFonts w:ascii="Times New Roman"/>
          <w:color w:val="auto"/>
        </w:rPr>
      </w:pPr>
      <w:r w:rsidRPr="00433C9B">
        <w:rPr>
          <w:rFonts w:ascii="Times New Roman"/>
          <w:color w:val="auto"/>
        </w:rPr>
        <w:t>道路运输交通突发事件应急办公室设在县道路运输事务中心，负责日常应急管理和与指挥中心的信息衔接工作；</w:t>
      </w:r>
      <w:r w:rsidRPr="00433C9B">
        <w:rPr>
          <w:rFonts w:ascii="Times New Roman"/>
          <w:color w:val="auto"/>
        </w:rPr>
        <w:t xml:space="preserve"> </w:t>
      </w:r>
    </w:p>
    <w:p w:rsidR="008D0125" w:rsidRPr="00433C9B" w:rsidRDefault="00283892">
      <w:pPr>
        <w:pStyle w:val="3"/>
        <w:autoSpaceDE/>
        <w:adjustRightInd/>
        <w:spacing w:line="490" w:lineRule="exact"/>
        <w:ind w:firstLineChars="200"/>
        <w:rPr>
          <w:rFonts w:ascii="Times New Roman"/>
          <w:color w:val="auto"/>
        </w:rPr>
      </w:pPr>
      <w:r w:rsidRPr="00433C9B">
        <w:rPr>
          <w:rFonts w:ascii="Times New Roman"/>
          <w:color w:val="auto"/>
        </w:rPr>
        <w:lastRenderedPageBreak/>
        <w:t>地方干线公路（桥梁、隧道）突发事件应急办公室设在县公路管护中心，负责日常应急管理和与指挥中心的信息衔接工作；</w:t>
      </w:r>
      <w:r w:rsidRPr="00433C9B">
        <w:rPr>
          <w:rFonts w:ascii="Times New Roman"/>
          <w:color w:val="auto"/>
        </w:rPr>
        <w:t xml:space="preserve"> </w:t>
      </w:r>
    </w:p>
    <w:p w:rsidR="008D0125" w:rsidRPr="00433C9B" w:rsidRDefault="00283892">
      <w:pPr>
        <w:pStyle w:val="3"/>
        <w:autoSpaceDE/>
        <w:adjustRightInd/>
        <w:spacing w:line="490" w:lineRule="exact"/>
        <w:ind w:firstLineChars="200"/>
        <w:rPr>
          <w:rFonts w:ascii="Times New Roman"/>
          <w:color w:val="auto"/>
        </w:rPr>
      </w:pPr>
      <w:r w:rsidRPr="00433C9B">
        <w:rPr>
          <w:rFonts w:ascii="Times New Roman"/>
          <w:color w:val="auto"/>
        </w:rPr>
        <w:t>公路建设和养护突发事件应急办公室设在</w:t>
      </w:r>
      <w:r w:rsidRPr="00433C9B">
        <w:rPr>
          <w:rFonts w:ascii="Times New Roman"/>
          <w:color w:val="auto"/>
          <w:lang w:val="en-US"/>
        </w:rPr>
        <w:t>委</w:t>
      </w:r>
      <w:r w:rsidRPr="00433C9B">
        <w:rPr>
          <w:rFonts w:ascii="Times New Roman"/>
          <w:color w:val="auto"/>
        </w:rPr>
        <w:t>建管科和养护科，负责日常应急管理与指挥中心的信息衔接工作；</w:t>
      </w:r>
    </w:p>
    <w:p w:rsidR="008D0125" w:rsidRPr="00433C9B" w:rsidRDefault="00283892">
      <w:pPr>
        <w:pStyle w:val="3"/>
        <w:autoSpaceDE/>
        <w:adjustRightInd/>
        <w:spacing w:line="490" w:lineRule="exact"/>
        <w:ind w:firstLineChars="200"/>
        <w:rPr>
          <w:rFonts w:ascii="Times New Roman"/>
          <w:color w:val="auto"/>
        </w:rPr>
      </w:pPr>
      <w:r w:rsidRPr="00433C9B">
        <w:rPr>
          <w:rFonts w:ascii="Times New Roman"/>
          <w:color w:val="auto"/>
        </w:rPr>
        <w:t>水上工程建设突发事件应急办公室设在</w:t>
      </w:r>
      <w:r w:rsidRPr="00433C9B">
        <w:rPr>
          <w:rFonts w:ascii="Times New Roman"/>
          <w:color w:val="auto"/>
          <w:lang w:val="en-US"/>
        </w:rPr>
        <w:t>委</w:t>
      </w:r>
      <w:r w:rsidRPr="00433C9B">
        <w:rPr>
          <w:rFonts w:ascii="Times New Roman"/>
          <w:color w:val="auto"/>
        </w:rPr>
        <w:t>安监科，负责日常应急管理与指挥中心的信息衔接工作；</w:t>
      </w:r>
    </w:p>
    <w:p w:rsidR="008D0125" w:rsidRPr="00433C9B" w:rsidRDefault="00283892">
      <w:pPr>
        <w:pStyle w:val="3"/>
        <w:autoSpaceDE/>
        <w:adjustRightInd/>
        <w:spacing w:line="490" w:lineRule="exact"/>
        <w:ind w:firstLineChars="200"/>
        <w:rPr>
          <w:rFonts w:ascii="Times New Roman"/>
          <w:color w:val="auto"/>
        </w:rPr>
      </w:pPr>
      <w:r w:rsidRPr="00433C9B">
        <w:rPr>
          <w:rFonts w:ascii="Times New Roman"/>
          <w:color w:val="auto"/>
        </w:rPr>
        <w:t>交通运输组织应急办公室设在</w:t>
      </w:r>
      <w:r w:rsidRPr="00433C9B">
        <w:rPr>
          <w:rFonts w:ascii="Times New Roman"/>
          <w:color w:val="auto"/>
          <w:lang w:val="en-US"/>
        </w:rPr>
        <w:t>委</w:t>
      </w:r>
      <w:r w:rsidRPr="00433C9B">
        <w:rPr>
          <w:rFonts w:ascii="Times New Roman"/>
          <w:color w:val="auto"/>
        </w:rPr>
        <w:t>运输科，负责道路、水路突发事件的运输组织和协调；</w:t>
      </w:r>
    </w:p>
    <w:p w:rsidR="008D0125" w:rsidRPr="00433C9B" w:rsidRDefault="00283892">
      <w:pPr>
        <w:pStyle w:val="3"/>
        <w:autoSpaceDE/>
        <w:adjustRightInd/>
        <w:spacing w:line="490" w:lineRule="exact"/>
        <w:ind w:firstLineChars="200"/>
        <w:rPr>
          <w:rFonts w:ascii="Times New Roman"/>
          <w:color w:val="auto"/>
        </w:rPr>
      </w:pPr>
      <w:r w:rsidRPr="00433C9B">
        <w:rPr>
          <w:rFonts w:ascii="Times New Roman"/>
          <w:color w:val="auto"/>
        </w:rPr>
        <w:t>集访突发事件应急办公室设在</w:t>
      </w:r>
      <w:r w:rsidRPr="00433C9B">
        <w:rPr>
          <w:rFonts w:ascii="Times New Roman"/>
          <w:color w:val="auto"/>
          <w:lang w:val="en-US"/>
        </w:rPr>
        <w:t>委</w:t>
      </w:r>
      <w:r w:rsidRPr="00433C9B">
        <w:rPr>
          <w:rFonts w:ascii="Times New Roman"/>
          <w:color w:val="auto"/>
        </w:rPr>
        <w:t>综合科，负责处置集访事件的指挥、疏导及上报工作。</w:t>
      </w:r>
    </w:p>
    <w:p w:rsidR="008D0125" w:rsidRPr="00433C9B" w:rsidRDefault="00283892">
      <w:pPr>
        <w:pStyle w:val="3"/>
        <w:autoSpaceDE/>
        <w:adjustRightInd/>
        <w:spacing w:line="490" w:lineRule="exact"/>
        <w:ind w:firstLineChars="200"/>
        <w:rPr>
          <w:rFonts w:ascii="Times New Roman"/>
          <w:color w:val="auto"/>
        </w:rPr>
      </w:pPr>
      <w:r w:rsidRPr="00433C9B">
        <w:rPr>
          <w:rFonts w:ascii="Times New Roman"/>
          <w:color w:val="auto"/>
        </w:rPr>
        <w:t>各专项应急办公室负责本行业恶劣气象处置，其处置情况向指挥中心办公室报告。</w:t>
      </w:r>
    </w:p>
    <w:p w:rsidR="008D0125" w:rsidRPr="00433C9B" w:rsidRDefault="00283892">
      <w:pPr>
        <w:spacing w:line="490" w:lineRule="exact"/>
        <w:ind w:firstLineChars="200" w:firstLine="643"/>
        <w:rPr>
          <w:rFonts w:eastAsia="仿宋_GB2312"/>
          <w:b/>
          <w:sz w:val="32"/>
          <w:szCs w:val="32"/>
          <w:lang w:val="zh-CN"/>
        </w:rPr>
      </w:pPr>
      <w:r w:rsidRPr="00433C9B">
        <w:rPr>
          <w:rFonts w:eastAsia="仿宋_GB2312"/>
          <w:b/>
          <w:sz w:val="32"/>
          <w:szCs w:val="32"/>
          <w:lang w:val="zh-CN"/>
        </w:rPr>
        <w:t xml:space="preserve">2.4 </w:t>
      </w:r>
      <w:r w:rsidRPr="00433C9B">
        <w:rPr>
          <w:rFonts w:eastAsia="仿宋_GB2312"/>
          <w:b/>
          <w:sz w:val="32"/>
          <w:szCs w:val="32"/>
          <w:lang w:val="zh-CN"/>
        </w:rPr>
        <w:t>现场指挥</w:t>
      </w:r>
    </w:p>
    <w:p w:rsidR="008D0125" w:rsidRPr="00433C9B" w:rsidRDefault="00283892">
      <w:pPr>
        <w:pStyle w:val="a3"/>
        <w:autoSpaceDE/>
        <w:adjustRightInd/>
        <w:spacing w:line="490" w:lineRule="exact"/>
        <w:ind w:firstLineChars="200"/>
        <w:rPr>
          <w:rFonts w:ascii="Times New Roman"/>
          <w:sz w:val="32"/>
        </w:rPr>
      </w:pPr>
      <w:r w:rsidRPr="00433C9B">
        <w:rPr>
          <w:rFonts w:ascii="Times New Roman"/>
          <w:sz w:val="32"/>
        </w:rPr>
        <w:t>发生重大等级以上的交通突发事件，县交通</w:t>
      </w:r>
      <w:r w:rsidRPr="00433C9B">
        <w:rPr>
          <w:rFonts w:ascii="Times New Roman"/>
          <w:sz w:val="32"/>
          <w:lang w:val="en-US"/>
        </w:rPr>
        <w:t>运输委</w:t>
      </w:r>
      <w:r w:rsidRPr="00433C9B">
        <w:rPr>
          <w:rFonts w:ascii="Times New Roman"/>
          <w:sz w:val="32"/>
        </w:rPr>
        <w:t>分管领导和行业管理机构的领导及有关人员应立即赶赴事故现场，积极配合当地政府应急救援中心开展应急救援工作。</w:t>
      </w:r>
    </w:p>
    <w:p w:rsidR="008D0125" w:rsidRPr="00433C9B" w:rsidRDefault="00283892">
      <w:pPr>
        <w:spacing w:line="490" w:lineRule="exact"/>
        <w:ind w:firstLineChars="200" w:firstLine="643"/>
        <w:rPr>
          <w:rFonts w:eastAsia="仿宋_GB2312"/>
          <w:b/>
          <w:sz w:val="32"/>
          <w:szCs w:val="32"/>
          <w:lang w:val="zh-CN"/>
        </w:rPr>
      </w:pPr>
      <w:r w:rsidRPr="00433C9B">
        <w:rPr>
          <w:rFonts w:eastAsia="仿宋_GB2312"/>
          <w:b/>
          <w:sz w:val="32"/>
          <w:szCs w:val="32"/>
          <w:lang w:val="zh-CN"/>
        </w:rPr>
        <w:t xml:space="preserve">2.5 </w:t>
      </w:r>
      <w:r w:rsidRPr="00433C9B">
        <w:rPr>
          <w:rFonts w:eastAsia="仿宋_GB2312"/>
          <w:b/>
          <w:sz w:val="32"/>
          <w:szCs w:val="32"/>
          <w:lang w:val="zh-CN"/>
        </w:rPr>
        <w:t>专家咨询</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交通突发公共事件领导小组根据事件的特性，组织相关专家提供咨询意见，主要内容有：</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评估事件损失，分析事件对交通环境和社会的影响，研究救援方案。</w:t>
      </w:r>
    </w:p>
    <w:p w:rsidR="008D0125" w:rsidRPr="00433C9B" w:rsidRDefault="00283892">
      <w:pPr>
        <w:spacing w:line="490" w:lineRule="exact"/>
        <w:ind w:firstLineChars="200" w:firstLine="640"/>
        <w:rPr>
          <w:rFonts w:eastAsia="方正黑体_GBK"/>
          <w:sz w:val="32"/>
          <w:szCs w:val="32"/>
          <w:lang w:val="zh-CN"/>
        </w:rPr>
      </w:pPr>
      <w:r w:rsidRPr="00433C9B">
        <w:rPr>
          <w:rFonts w:eastAsia="方正黑体_GBK"/>
          <w:sz w:val="32"/>
          <w:szCs w:val="32"/>
          <w:lang w:val="zh-CN"/>
        </w:rPr>
        <w:t xml:space="preserve">3 </w:t>
      </w:r>
      <w:r w:rsidRPr="00433C9B">
        <w:rPr>
          <w:rFonts w:eastAsia="方正黑体_GBK"/>
          <w:sz w:val="32"/>
          <w:szCs w:val="32"/>
          <w:lang w:val="zh-CN"/>
        </w:rPr>
        <w:t>预警和预防机制</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本着早预防、早发现、早报告、早处置的原则，做好信息的搜集、整理及风险分析工作，针对高风险区可能发生突发事件的情形、造成危害的类型和规模、所需要的应急力量等，采取预警预防行动。</w:t>
      </w:r>
    </w:p>
    <w:p w:rsidR="008D0125" w:rsidRPr="00433C9B" w:rsidRDefault="00283892">
      <w:pPr>
        <w:spacing w:line="490" w:lineRule="exact"/>
        <w:ind w:firstLineChars="200" w:firstLine="643"/>
        <w:rPr>
          <w:rFonts w:eastAsia="仿宋_GB2312"/>
          <w:b/>
          <w:sz w:val="32"/>
          <w:szCs w:val="32"/>
          <w:lang w:val="zh-CN"/>
        </w:rPr>
      </w:pPr>
      <w:r w:rsidRPr="00433C9B">
        <w:rPr>
          <w:rFonts w:eastAsia="仿宋_GB2312"/>
          <w:b/>
          <w:sz w:val="32"/>
          <w:szCs w:val="32"/>
          <w:lang w:val="zh-CN"/>
        </w:rPr>
        <w:t xml:space="preserve">3.1 </w:t>
      </w:r>
      <w:r w:rsidRPr="00433C9B">
        <w:rPr>
          <w:rFonts w:eastAsia="仿宋_GB2312"/>
          <w:b/>
          <w:sz w:val="32"/>
          <w:szCs w:val="32"/>
          <w:lang w:val="zh-CN"/>
        </w:rPr>
        <w:t>信息监测与报告</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 xml:space="preserve">3.1.1 </w:t>
      </w:r>
      <w:r w:rsidRPr="00433C9B">
        <w:rPr>
          <w:rFonts w:eastAsia="仿宋_GB2312"/>
          <w:sz w:val="32"/>
          <w:szCs w:val="32"/>
          <w:lang w:val="zh-CN"/>
        </w:rPr>
        <w:t>信息内容</w:t>
      </w:r>
    </w:p>
    <w:p w:rsidR="008D0125" w:rsidRPr="00433C9B" w:rsidRDefault="00283892">
      <w:pPr>
        <w:spacing w:line="490" w:lineRule="exact"/>
        <w:rPr>
          <w:rFonts w:eastAsia="仿宋_GB2312"/>
          <w:sz w:val="32"/>
          <w:szCs w:val="32"/>
          <w:lang w:val="zh-CN"/>
        </w:rPr>
      </w:pPr>
      <w:r w:rsidRPr="00433C9B">
        <w:rPr>
          <w:rFonts w:eastAsia="仿宋_GB2312"/>
          <w:sz w:val="32"/>
          <w:szCs w:val="32"/>
          <w:lang w:val="zh-CN"/>
        </w:rPr>
        <w:lastRenderedPageBreak/>
        <w:t xml:space="preserve">    </w:t>
      </w:r>
      <w:r w:rsidRPr="00433C9B">
        <w:rPr>
          <w:rFonts w:eastAsia="仿宋_GB2312"/>
          <w:sz w:val="32"/>
          <w:szCs w:val="32"/>
          <w:lang w:val="zh-CN"/>
        </w:rPr>
        <w:t>交通突发事件预警预防信息包括：港口、航道、交通工程建设工地、养护领域突发事件风险源、诱发风险因素、突发事件影响、预警预防与应急对策以及其它内容等。</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 xml:space="preserve">3.1.2 </w:t>
      </w:r>
      <w:r w:rsidRPr="00433C9B">
        <w:rPr>
          <w:rFonts w:eastAsia="仿宋_GB2312"/>
          <w:sz w:val="32"/>
          <w:szCs w:val="32"/>
          <w:lang w:val="zh-CN"/>
        </w:rPr>
        <w:t>信息渠道</w:t>
      </w:r>
    </w:p>
    <w:p w:rsidR="008D0125" w:rsidRPr="00433C9B" w:rsidRDefault="00283892">
      <w:pPr>
        <w:spacing w:line="490" w:lineRule="exact"/>
        <w:rPr>
          <w:rFonts w:eastAsia="仿宋_GB2312"/>
          <w:sz w:val="32"/>
          <w:szCs w:val="32"/>
          <w:lang w:val="zh-CN"/>
        </w:rPr>
      </w:pPr>
      <w:r w:rsidRPr="00433C9B">
        <w:rPr>
          <w:rFonts w:eastAsia="仿宋_GB2312"/>
          <w:sz w:val="32"/>
          <w:szCs w:val="32"/>
          <w:lang w:val="zh-CN"/>
        </w:rPr>
        <w:t xml:space="preserve">    1.</w:t>
      </w:r>
      <w:r w:rsidRPr="00433C9B">
        <w:rPr>
          <w:rFonts w:eastAsia="仿宋_GB2312"/>
          <w:sz w:val="32"/>
          <w:szCs w:val="32"/>
          <w:lang w:val="zh-CN"/>
        </w:rPr>
        <w:t>县相关部门（水利、水文、气象、国土资源、地震、卫生、公安等部门）及群众提供的涉及交通运输、建设及自然灾害突发事件信息。</w:t>
      </w:r>
    </w:p>
    <w:p w:rsidR="008D0125" w:rsidRPr="00433C9B" w:rsidRDefault="00283892">
      <w:pPr>
        <w:spacing w:line="490" w:lineRule="exact"/>
        <w:rPr>
          <w:rFonts w:eastAsia="仿宋_GB2312"/>
          <w:sz w:val="32"/>
          <w:szCs w:val="32"/>
          <w:lang w:val="zh-CN"/>
        </w:rPr>
      </w:pPr>
      <w:r w:rsidRPr="00433C9B">
        <w:rPr>
          <w:rFonts w:eastAsia="仿宋_GB2312"/>
          <w:sz w:val="32"/>
          <w:szCs w:val="32"/>
          <w:lang w:val="zh-CN"/>
        </w:rPr>
        <w:t xml:space="preserve">    2.</w:t>
      </w:r>
      <w:r w:rsidRPr="00433C9B">
        <w:rPr>
          <w:rFonts w:eastAsia="仿宋_GB2312"/>
          <w:sz w:val="32"/>
          <w:szCs w:val="32"/>
          <w:lang w:val="zh-CN"/>
        </w:rPr>
        <w:t>交通部门相关机构（港口、航道、交通质监等机构）提供的交通突发事件，可能诱发港口、航道及交通建设工地突发事件的风险信息。</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 xml:space="preserve">3.1.3 </w:t>
      </w:r>
      <w:r w:rsidRPr="00433C9B">
        <w:rPr>
          <w:rFonts w:eastAsia="仿宋_GB2312"/>
          <w:sz w:val="32"/>
          <w:szCs w:val="32"/>
          <w:lang w:val="zh-CN"/>
        </w:rPr>
        <w:t>信息报送</w:t>
      </w:r>
    </w:p>
    <w:p w:rsidR="008D0125" w:rsidRPr="00433C9B" w:rsidRDefault="00283892">
      <w:pPr>
        <w:spacing w:line="490" w:lineRule="exact"/>
        <w:rPr>
          <w:rFonts w:eastAsia="仿宋_GB2312"/>
          <w:sz w:val="32"/>
          <w:szCs w:val="32"/>
          <w:lang w:val="zh-CN"/>
        </w:rPr>
      </w:pPr>
      <w:r w:rsidRPr="00433C9B">
        <w:rPr>
          <w:rFonts w:eastAsia="仿宋_GB2312"/>
          <w:sz w:val="32"/>
          <w:szCs w:val="32"/>
          <w:lang w:val="zh-CN"/>
        </w:rPr>
        <w:t xml:space="preserve">    </w:t>
      </w:r>
      <w:r w:rsidRPr="00433C9B">
        <w:rPr>
          <w:rFonts w:eastAsia="仿宋_GB2312"/>
          <w:sz w:val="32"/>
          <w:szCs w:val="32"/>
          <w:lang w:val="zh-CN"/>
        </w:rPr>
        <w:t>风险源信息实行逐级上报制度。各交通应急指挥中心负责向局应急办报告交通突发公共事件信息</w:t>
      </w:r>
      <w:r w:rsidRPr="00433C9B">
        <w:rPr>
          <w:rFonts w:eastAsia="仿宋_GB2312"/>
          <w:color w:val="000000"/>
          <w:sz w:val="32"/>
          <w:szCs w:val="32"/>
          <w:lang w:val="zh-CN"/>
        </w:rPr>
        <w:t>；县相关部门发布的公众信息</w:t>
      </w:r>
      <w:r w:rsidRPr="00433C9B">
        <w:rPr>
          <w:rFonts w:eastAsia="仿宋_GB2312"/>
          <w:sz w:val="32"/>
          <w:szCs w:val="32"/>
          <w:lang w:val="zh-CN"/>
        </w:rPr>
        <w:t>由</w:t>
      </w:r>
      <w:r w:rsidRPr="00433C9B">
        <w:rPr>
          <w:rFonts w:eastAsia="仿宋_GB2312"/>
          <w:sz w:val="32"/>
          <w:szCs w:val="32"/>
        </w:rPr>
        <w:t>委</w:t>
      </w:r>
      <w:r w:rsidRPr="00433C9B">
        <w:rPr>
          <w:rFonts w:eastAsia="仿宋_GB2312"/>
          <w:sz w:val="32"/>
          <w:szCs w:val="32"/>
          <w:lang w:val="zh-CN"/>
        </w:rPr>
        <w:t>应急办接收，并向有关单位传递。</w:t>
      </w:r>
    </w:p>
    <w:p w:rsidR="008D0125" w:rsidRPr="00433C9B" w:rsidRDefault="00283892">
      <w:pPr>
        <w:spacing w:line="490" w:lineRule="exact"/>
        <w:ind w:firstLineChars="200" w:firstLine="643"/>
        <w:rPr>
          <w:rFonts w:eastAsia="仿宋_GB2312"/>
          <w:b/>
          <w:sz w:val="32"/>
          <w:szCs w:val="32"/>
          <w:lang w:val="zh-CN"/>
        </w:rPr>
      </w:pPr>
      <w:r w:rsidRPr="00433C9B">
        <w:rPr>
          <w:rFonts w:eastAsia="仿宋_GB2312"/>
          <w:b/>
          <w:sz w:val="32"/>
          <w:szCs w:val="32"/>
          <w:lang w:val="zh-CN"/>
        </w:rPr>
        <w:t xml:space="preserve">3.2 </w:t>
      </w:r>
      <w:r w:rsidRPr="00433C9B">
        <w:rPr>
          <w:rFonts w:eastAsia="仿宋_GB2312"/>
          <w:b/>
          <w:sz w:val="32"/>
          <w:szCs w:val="32"/>
          <w:lang w:val="zh-CN"/>
        </w:rPr>
        <w:t>预警预防</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指挥中心及各级应急管理机构，将搜集到的交通突发公共事件信息，进行分析和核实，及时确定和发布交通突发事件信息和重要物资运输预警级别，指导和协调各方面开展预警预防工作。</w:t>
      </w:r>
    </w:p>
    <w:p w:rsidR="008D0125" w:rsidRPr="00433C9B" w:rsidRDefault="00283892">
      <w:pPr>
        <w:spacing w:line="490" w:lineRule="exact"/>
        <w:ind w:firstLineChars="200" w:firstLine="640"/>
        <w:rPr>
          <w:rFonts w:eastAsia="仿宋_GB2312"/>
          <w:sz w:val="32"/>
          <w:szCs w:val="32"/>
        </w:rPr>
      </w:pPr>
      <w:r w:rsidRPr="00433C9B">
        <w:rPr>
          <w:rFonts w:eastAsia="仿宋_GB2312"/>
          <w:sz w:val="32"/>
          <w:szCs w:val="32"/>
          <w:lang w:val="zh-CN"/>
        </w:rPr>
        <w:t xml:space="preserve">3.2.1 </w:t>
      </w:r>
      <w:r w:rsidRPr="00433C9B">
        <w:rPr>
          <w:rFonts w:eastAsia="仿宋_GB2312"/>
          <w:sz w:val="32"/>
          <w:szCs w:val="32"/>
        </w:rPr>
        <w:t>县港航事务中心按各自职责和管辖范围，负责按程序报告水路交通突发</w:t>
      </w:r>
      <w:r w:rsidRPr="00433C9B">
        <w:rPr>
          <w:rFonts w:eastAsia="仿宋_GB2312"/>
          <w:sz w:val="32"/>
          <w:szCs w:val="32"/>
          <w:lang w:val="zh-CN"/>
        </w:rPr>
        <w:t>公共</w:t>
      </w:r>
      <w:r w:rsidRPr="00433C9B">
        <w:rPr>
          <w:rFonts w:eastAsia="仿宋_GB2312"/>
          <w:sz w:val="32"/>
          <w:szCs w:val="32"/>
        </w:rPr>
        <w:t>事件信息。</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3.2.2</w:t>
      </w:r>
      <w:r w:rsidRPr="00433C9B">
        <w:rPr>
          <w:rFonts w:eastAsia="仿宋_GB2312"/>
          <w:sz w:val="32"/>
          <w:szCs w:val="32"/>
          <w:lang w:val="zh-CN"/>
        </w:rPr>
        <w:t>县道路运输事务中心负责按程序报告道路运输重大、特大突发公共事件信息。</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3.2.3</w:t>
      </w:r>
      <w:r w:rsidRPr="00433C9B">
        <w:rPr>
          <w:rFonts w:eastAsia="仿宋_GB2312"/>
          <w:sz w:val="32"/>
          <w:szCs w:val="32"/>
          <w:lang w:val="zh-CN"/>
        </w:rPr>
        <w:t>县公路管护中心负责按程序报告</w:t>
      </w:r>
      <w:r w:rsidRPr="00433C9B">
        <w:rPr>
          <w:rFonts w:eastAsia="仿宋_GB2312"/>
          <w:sz w:val="32"/>
          <w:szCs w:val="32"/>
        </w:rPr>
        <w:t>国、省道干线公路、桥梁、隧道发生事故，致使交通中断的</w:t>
      </w:r>
      <w:r w:rsidRPr="00433C9B">
        <w:rPr>
          <w:rFonts w:eastAsia="仿宋_GB2312"/>
          <w:sz w:val="32"/>
          <w:szCs w:val="32"/>
          <w:lang w:val="zh-CN"/>
        </w:rPr>
        <w:t>突发公共事件信息。</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3.2.4</w:t>
      </w:r>
      <w:r w:rsidRPr="00433C9B">
        <w:rPr>
          <w:rFonts w:eastAsia="仿宋_GB2312"/>
          <w:sz w:val="32"/>
          <w:szCs w:val="32"/>
        </w:rPr>
        <w:t>委</w:t>
      </w:r>
      <w:r w:rsidRPr="00433C9B">
        <w:rPr>
          <w:rFonts w:eastAsia="仿宋_GB2312"/>
          <w:sz w:val="32"/>
          <w:szCs w:val="32"/>
          <w:lang w:val="zh-CN"/>
        </w:rPr>
        <w:t>建管科、县</w:t>
      </w:r>
      <w:r w:rsidRPr="00433C9B">
        <w:rPr>
          <w:rFonts w:eastAsia="仿宋_GB2312"/>
          <w:sz w:val="32"/>
          <w:szCs w:val="32"/>
        </w:rPr>
        <w:t>交通综合行政执法支队</w:t>
      </w:r>
      <w:r w:rsidRPr="00433C9B">
        <w:rPr>
          <w:rFonts w:eastAsia="仿宋_GB2312"/>
          <w:sz w:val="32"/>
          <w:szCs w:val="32"/>
          <w:lang w:val="zh-CN"/>
        </w:rPr>
        <w:t>质监大队负责按程序报告交通建设工程突发公共事件信息。</w:t>
      </w:r>
    </w:p>
    <w:p w:rsidR="008D0125" w:rsidRPr="00433C9B" w:rsidRDefault="00283892">
      <w:pPr>
        <w:spacing w:line="490" w:lineRule="exact"/>
        <w:ind w:firstLineChars="200" w:firstLine="643"/>
        <w:rPr>
          <w:rFonts w:eastAsia="仿宋_GB2312"/>
          <w:b/>
          <w:sz w:val="32"/>
          <w:szCs w:val="32"/>
          <w:lang w:val="zh-CN"/>
        </w:rPr>
      </w:pPr>
      <w:r w:rsidRPr="00433C9B">
        <w:rPr>
          <w:rFonts w:eastAsia="仿宋_GB2312"/>
          <w:b/>
          <w:sz w:val="32"/>
          <w:szCs w:val="32"/>
          <w:lang w:val="zh-CN"/>
        </w:rPr>
        <w:t xml:space="preserve">3.3 </w:t>
      </w:r>
      <w:r w:rsidRPr="00433C9B">
        <w:rPr>
          <w:rFonts w:eastAsia="仿宋_GB2312"/>
          <w:b/>
          <w:sz w:val="32"/>
          <w:szCs w:val="32"/>
          <w:lang w:val="zh-CN"/>
        </w:rPr>
        <w:t>预警支持</w:t>
      </w:r>
    </w:p>
    <w:p w:rsidR="008D0125" w:rsidRPr="00433C9B" w:rsidRDefault="00283892">
      <w:pPr>
        <w:spacing w:line="490" w:lineRule="exact"/>
        <w:ind w:firstLineChars="200" w:firstLine="640"/>
        <w:rPr>
          <w:rFonts w:eastAsia="仿宋_GB2312"/>
          <w:color w:val="000000"/>
          <w:sz w:val="32"/>
          <w:szCs w:val="32"/>
          <w:lang w:val="zh-CN"/>
        </w:rPr>
      </w:pPr>
      <w:r w:rsidRPr="00433C9B">
        <w:rPr>
          <w:rFonts w:eastAsia="仿宋_GB2312"/>
          <w:color w:val="000000"/>
          <w:sz w:val="32"/>
          <w:szCs w:val="32"/>
          <w:lang w:val="zh-CN"/>
        </w:rPr>
        <w:t>突发事件应急机构负责各行业预警决策支持系统的建设、维</w:t>
      </w:r>
      <w:r w:rsidRPr="00433C9B">
        <w:rPr>
          <w:rFonts w:eastAsia="仿宋_GB2312"/>
          <w:color w:val="000000"/>
          <w:sz w:val="32"/>
          <w:szCs w:val="32"/>
          <w:lang w:val="zh-CN"/>
        </w:rPr>
        <w:lastRenderedPageBreak/>
        <w:t>护与共享工作，建立相关信息和预报机制，建立模型库进行综合分析和预测，提供科学的预警预防与应急反应对策措施，发布交通突发</w:t>
      </w:r>
      <w:r w:rsidRPr="00433C9B">
        <w:rPr>
          <w:rFonts w:eastAsia="仿宋_GB2312"/>
          <w:sz w:val="32"/>
          <w:szCs w:val="32"/>
          <w:lang w:val="zh-CN"/>
        </w:rPr>
        <w:t>公共</w:t>
      </w:r>
      <w:r w:rsidRPr="00433C9B">
        <w:rPr>
          <w:rFonts w:eastAsia="仿宋_GB2312"/>
          <w:color w:val="000000"/>
          <w:sz w:val="32"/>
          <w:szCs w:val="32"/>
          <w:lang w:val="zh-CN"/>
        </w:rPr>
        <w:t>事件的预警预防指导信息。</w:t>
      </w:r>
    </w:p>
    <w:p w:rsidR="008D0125" w:rsidRPr="00433C9B" w:rsidRDefault="00283892">
      <w:pPr>
        <w:spacing w:line="490" w:lineRule="exact"/>
        <w:ind w:firstLineChars="200" w:firstLine="643"/>
        <w:rPr>
          <w:rFonts w:eastAsia="仿宋_GB2312"/>
          <w:b/>
          <w:sz w:val="32"/>
          <w:szCs w:val="32"/>
          <w:lang w:val="zh-CN"/>
        </w:rPr>
      </w:pPr>
      <w:r w:rsidRPr="00433C9B">
        <w:rPr>
          <w:rFonts w:eastAsia="仿宋_GB2312"/>
          <w:b/>
          <w:sz w:val="32"/>
          <w:szCs w:val="32"/>
          <w:lang w:val="zh-CN"/>
        </w:rPr>
        <w:t xml:space="preserve">3.4 </w:t>
      </w:r>
      <w:r w:rsidRPr="00433C9B">
        <w:rPr>
          <w:rFonts w:eastAsia="仿宋_GB2312"/>
          <w:b/>
          <w:sz w:val="32"/>
          <w:szCs w:val="32"/>
          <w:lang w:val="zh-CN"/>
        </w:rPr>
        <w:t>预警级别及发布</w:t>
      </w:r>
    </w:p>
    <w:p w:rsidR="008D0125" w:rsidRPr="00433C9B" w:rsidRDefault="00283892">
      <w:pPr>
        <w:spacing w:line="490" w:lineRule="exact"/>
        <w:ind w:firstLineChars="200" w:firstLine="640"/>
        <w:rPr>
          <w:rFonts w:eastAsia="仿宋_GB2312"/>
          <w:sz w:val="32"/>
          <w:szCs w:val="32"/>
          <w:lang w:val="zh-CN"/>
        </w:rPr>
      </w:pPr>
      <w:r w:rsidRPr="00433C9B">
        <w:rPr>
          <w:rFonts w:eastAsia="仿宋_GB2312"/>
          <w:sz w:val="32"/>
          <w:szCs w:val="32"/>
          <w:lang w:val="zh-CN"/>
        </w:rPr>
        <w:t>3.4.1</w:t>
      </w:r>
      <w:r w:rsidRPr="00433C9B">
        <w:rPr>
          <w:rFonts w:eastAsia="仿宋_GB2312"/>
          <w:color w:val="000000"/>
          <w:sz w:val="32"/>
          <w:szCs w:val="22"/>
        </w:rPr>
        <w:t xml:space="preserve">　根据预测分析结果，对可能发生和可以预警的交通突发公共事件进行预警。</w:t>
      </w:r>
      <w:r w:rsidRPr="00433C9B">
        <w:rPr>
          <w:rFonts w:eastAsia="仿宋_GB2312"/>
          <w:sz w:val="32"/>
          <w:szCs w:val="32"/>
          <w:lang w:val="zh-CN"/>
        </w:rPr>
        <w:t>交通突发</w:t>
      </w:r>
      <w:r w:rsidRPr="00433C9B">
        <w:rPr>
          <w:rFonts w:eastAsia="仿宋_GB2312"/>
          <w:color w:val="000000"/>
          <w:sz w:val="32"/>
          <w:szCs w:val="22"/>
        </w:rPr>
        <w:t>公共</w:t>
      </w:r>
      <w:r w:rsidRPr="00433C9B">
        <w:rPr>
          <w:rFonts w:eastAsia="仿宋_GB2312"/>
          <w:sz w:val="32"/>
          <w:szCs w:val="32"/>
          <w:lang w:val="zh-CN"/>
        </w:rPr>
        <w:t>事件预警级别分为特别重大（</w:t>
      </w:r>
      <w:r w:rsidRPr="00433C9B">
        <w:rPr>
          <w:rFonts w:eastAsia="仿宋_GB2312"/>
          <w:sz w:val="32"/>
          <w:szCs w:val="32"/>
          <w:lang w:val="zh-CN"/>
        </w:rPr>
        <w:t>Ⅰ</w:t>
      </w:r>
      <w:r w:rsidRPr="00433C9B">
        <w:rPr>
          <w:rFonts w:eastAsia="仿宋_GB2312"/>
          <w:sz w:val="32"/>
          <w:szCs w:val="32"/>
          <w:lang w:val="zh-CN"/>
        </w:rPr>
        <w:t>）、重大（</w:t>
      </w:r>
      <w:r w:rsidRPr="00433C9B">
        <w:rPr>
          <w:rFonts w:eastAsia="仿宋_GB2312"/>
          <w:sz w:val="32"/>
          <w:szCs w:val="32"/>
          <w:lang w:val="zh-CN"/>
        </w:rPr>
        <w:t>Ⅱ</w:t>
      </w:r>
      <w:r w:rsidRPr="00433C9B">
        <w:rPr>
          <w:rFonts w:eastAsia="仿宋_GB2312"/>
          <w:sz w:val="32"/>
          <w:szCs w:val="32"/>
          <w:lang w:val="zh-CN"/>
        </w:rPr>
        <w:t>）、较大（</w:t>
      </w:r>
      <w:r w:rsidRPr="00433C9B">
        <w:rPr>
          <w:rFonts w:eastAsia="仿宋_GB2312"/>
          <w:sz w:val="32"/>
          <w:szCs w:val="32"/>
          <w:lang w:val="zh-CN"/>
        </w:rPr>
        <w:t>Ⅲ</w:t>
      </w:r>
      <w:r w:rsidRPr="00433C9B">
        <w:rPr>
          <w:rFonts w:eastAsia="仿宋_GB2312"/>
          <w:sz w:val="32"/>
          <w:szCs w:val="32"/>
          <w:lang w:val="zh-CN"/>
        </w:rPr>
        <w:t>）和一般（</w:t>
      </w:r>
      <w:r w:rsidRPr="00433C9B">
        <w:rPr>
          <w:rFonts w:eastAsia="仿宋_GB2312"/>
          <w:sz w:val="32"/>
          <w:szCs w:val="32"/>
          <w:lang w:val="zh-CN"/>
        </w:rPr>
        <w:t>Ⅳ</w:t>
      </w:r>
      <w:r w:rsidRPr="00433C9B">
        <w:rPr>
          <w:rFonts w:eastAsia="仿宋_GB2312"/>
          <w:sz w:val="32"/>
          <w:szCs w:val="32"/>
          <w:lang w:val="zh-CN"/>
        </w:rPr>
        <w:t>）四级。颜色依次为红色、橙色、黄色和蓝色。预警级别主要依据已经发生或潜在的自然灾害、水运事故灾难、道路运输事故灾难、交通工程建设事故灾难、重要物资和人员紧急运输事件，可能造成港口和航道突发</w:t>
      </w:r>
      <w:r w:rsidRPr="00433C9B">
        <w:rPr>
          <w:rFonts w:eastAsia="仿宋_GB2312"/>
          <w:color w:val="000000"/>
          <w:sz w:val="32"/>
          <w:szCs w:val="22"/>
        </w:rPr>
        <w:t>公共</w:t>
      </w:r>
      <w:r w:rsidRPr="00433C9B">
        <w:rPr>
          <w:rFonts w:eastAsia="仿宋_GB2312"/>
          <w:sz w:val="32"/>
          <w:szCs w:val="32"/>
          <w:lang w:val="zh-CN"/>
        </w:rPr>
        <w:t>事件的紧急程度、危害程度和影响范围等确定。交通突发</w:t>
      </w:r>
      <w:r w:rsidRPr="00433C9B">
        <w:rPr>
          <w:rFonts w:eastAsia="仿宋_GB2312"/>
          <w:color w:val="000000"/>
          <w:sz w:val="32"/>
          <w:szCs w:val="22"/>
        </w:rPr>
        <w:t>公共</w:t>
      </w:r>
      <w:r w:rsidRPr="00433C9B">
        <w:rPr>
          <w:rFonts w:eastAsia="仿宋_GB2312"/>
          <w:sz w:val="32"/>
          <w:szCs w:val="32"/>
          <w:lang w:val="zh-CN"/>
        </w:rPr>
        <w:t>事件预警级别详见表</w:t>
      </w:r>
      <w:r w:rsidRPr="00433C9B">
        <w:rPr>
          <w:rFonts w:eastAsia="仿宋_GB2312"/>
          <w:sz w:val="32"/>
          <w:szCs w:val="32"/>
          <w:lang w:val="zh-CN"/>
        </w:rPr>
        <w:t>3—1</w:t>
      </w:r>
      <w:r w:rsidRPr="00433C9B">
        <w:rPr>
          <w:rFonts w:eastAsia="仿宋_GB2312"/>
          <w:sz w:val="32"/>
          <w:szCs w:val="32"/>
          <w:lang w:val="zh-CN"/>
        </w:rPr>
        <w:t>、</w:t>
      </w:r>
      <w:r w:rsidRPr="00433C9B">
        <w:rPr>
          <w:rFonts w:eastAsia="仿宋_GB2312"/>
          <w:sz w:val="32"/>
          <w:szCs w:val="32"/>
          <w:lang w:val="zh-CN"/>
        </w:rPr>
        <w:t>3—2</w:t>
      </w:r>
      <w:r w:rsidRPr="00433C9B">
        <w:rPr>
          <w:rFonts w:eastAsia="仿宋_GB2312"/>
          <w:sz w:val="32"/>
          <w:szCs w:val="32"/>
          <w:lang w:val="zh-CN"/>
        </w:rPr>
        <w:t>、</w:t>
      </w:r>
      <w:r w:rsidRPr="00433C9B">
        <w:rPr>
          <w:rFonts w:eastAsia="仿宋_GB2312"/>
          <w:sz w:val="32"/>
          <w:szCs w:val="32"/>
          <w:lang w:val="zh-CN"/>
        </w:rPr>
        <w:t>3—3</w:t>
      </w:r>
      <w:r w:rsidRPr="00433C9B">
        <w:rPr>
          <w:rFonts w:eastAsia="仿宋_GB2312"/>
          <w:sz w:val="32"/>
          <w:szCs w:val="32"/>
          <w:lang w:val="zh-CN"/>
        </w:rPr>
        <w:t>、</w:t>
      </w:r>
      <w:r w:rsidRPr="00433C9B">
        <w:rPr>
          <w:rFonts w:eastAsia="仿宋_GB2312"/>
          <w:sz w:val="32"/>
          <w:szCs w:val="32"/>
          <w:lang w:val="zh-CN"/>
        </w:rPr>
        <w:t>3—4</w:t>
      </w:r>
      <w:r w:rsidRPr="00433C9B">
        <w:rPr>
          <w:rFonts w:eastAsia="仿宋_GB2312"/>
          <w:sz w:val="32"/>
          <w:szCs w:val="32"/>
          <w:lang w:val="zh-CN"/>
        </w:rPr>
        <w:t>。</w:t>
      </w:r>
    </w:p>
    <w:p w:rsidR="008D0125" w:rsidRPr="00433C9B" w:rsidRDefault="00283892">
      <w:pPr>
        <w:ind w:firstLine="643"/>
        <w:jc w:val="center"/>
        <w:rPr>
          <w:rFonts w:eastAsia="仿宋_GB2312"/>
          <w:b/>
          <w:sz w:val="32"/>
          <w:szCs w:val="32"/>
        </w:rPr>
      </w:pPr>
      <w:r w:rsidRPr="00433C9B">
        <w:rPr>
          <w:rFonts w:eastAsia="仿宋_GB2312"/>
          <w:b/>
          <w:sz w:val="32"/>
          <w:szCs w:val="32"/>
          <w:lang w:val="zh-CN"/>
        </w:rPr>
        <w:t>3—1</w:t>
      </w:r>
      <w:r w:rsidRPr="00433C9B">
        <w:rPr>
          <w:rFonts w:eastAsia="仿宋_GB2312"/>
          <w:b/>
          <w:sz w:val="32"/>
          <w:szCs w:val="32"/>
          <w:lang w:val="zh-CN"/>
        </w:rPr>
        <w:t>水路交通突发事件</w:t>
      </w:r>
      <w:r w:rsidRPr="00433C9B">
        <w:rPr>
          <w:rFonts w:eastAsia="仿宋_GB2312"/>
          <w:b/>
          <w:color w:val="000000"/>
          <w:sz w:val="32"/>
          <w:szCs w:val="32"/>
          <w:lang w:val="zh-CN"/>
        </w:rPr>
        <w:t>预警级别</w:t>
      </w:r>
    </w:p>
    <w:tbl>
      <w:tblPr>
        <w:tblW w:w="0" w:type="auto"/>
        <w:tblLayout w:type="fixed"/>
        <w:tblLook w:val="04A0" w:firstRow="1" w:lastRow="0" w:firstColumn="1" w:lastColumn="0" w:noHBand="0" w:noVBand="1"/>
      </w:tblPr>
      <w:tblGrid>
        <w:gridCol w:w="1188"/>
        <w:gridCol w:w="8660"/>
      </w:tblGrid>
      <w:tr w:rsidR="008D0125" w:rsidRPr="00433C9B">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480"/>
              <w:jc w:val="center"/>
              <w:rPr>
                <w:rFonts w:eastAsia="黑体"/>
                <w:sz w:val="24"/>
              </w:rPr>
            </w:pPr>
            <w:r w:rsidRPr="00433C9B">
              <w:rPr>
                <w:rFonts w:eastAsia="黑体"/>
                <w:sz w:val="24"/>
                <w:lang w:val="zh-CN"/>
              </w:rPr>
              <w:t>等级</w:t>
            </w:r>
          </w:p>
        </w:tc>
        <w:tc>
          <w:tcPr>
            <w:tcW w:w="86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480"/>
              <w:jc w:val="center"/>
              <w:rPr>
                <w:rFonts w:eastAsia="黑体"/>
                <w:sz w:val="24"/>
              </w:rPr>
            </w:pPr>
            <w:r w:rsidRPr="00433C9B">
              <w:rPr>
                <w:rFonts w:eastAsia="黑体"/>
                <w:sz w:val="24"/>
                <w:lang w:val="zh-CN"/>
              </w:rPr>
              <w:t>突发事件的严重程度及影响范围</w:t>
            </w:r>
          </w:p>
        </w:tc>
      </w:tr>
      <w:tr w:rsidR="008D0125" w:rsidRPr="00433C9B">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rPr>
                <w:lang w:val="zh-CN"/>
              </w:rPr>
            </w:pPr>
            <w:r w:rsidRPr="00433C9B">
              <w:rPr>
                <w:lang w:val="zh-CN"/>
              </w:rPr>
              <w:t>Ⅰ</w:t>
            </w:r>
          </w:p>
          <w:p w:rsidR="008D0125" w:rsidRPr="00433C9B" w:rsidRDefault="00283892" w:rsidP="000A610B">
            <w:pPr>
              <w:rPr>
                <w:lang w:val="zh-CN"/>
              </w:rPr>
            </w:pPr>
            <w:r w:rsidRPr="00433C9B">
              <w:rPr>
                <w:lang w:val="zh-CN"/>
              </w:rPr>
              <w:t>（特别重大）</w:t>
            </w:r>
          </w:p>
        </w:tc>
        <w:tc>
          <w:tcPr>
            <w:tcW w:w="86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640"/>
              <w:rPr>
                <w:szCs w:val="21"/>
                <w:lang w:val="zh-CN"/>
              </w:rPr>
            </w:pPr>
            <w:r w:rsidRPr="00433C9B">
              <w:rPr>
                <w:szCs w:val="21"/>
                <w:lang w:val="zh-CN"/>
              </w:rPr>
              <w:t>重要港口瘫痪或遭受灾难性损失</w:t>
            </w:r>
          </w:p>
          <w:p w:rsidR="008D0125" w:rsidRPr="00433C9B" w:rsidRDefault="00283892">
            <w:pPr>
              <w:ind w:firstLine="640"/>
              <w:rPr>
                <w:szCs w:val="21"/>
                <w:lang w:val="zh-CN"/>
              </w:rPr>
            </w:pPr>
            <w:r w:rsidRPr="00433C9B">
              <w:rPr>
                <w:szCs w:val="21"/>
                <w:lang w:val="zh-CN"/>
              </w:rPr>
              <w:t>乌江断航</w:t>
            </w:r>
            <w:r w:rsidRPr="00433C9B">
              <w:rPr>
                <w:szCs w:val="21"/>
                <w:lang w:val="zh-CN"/>
              </w:rPr>
              <w:t>72</w:t>
            </w:r>
            <w:r w:rsidRPr="00433C9B">
              <w:rPr>
                <w:szCs w:val="21"/>
                <w:lang w:val="zh-CN"/>
              </w:rPr>
              <w:t>小时以上</w:t>
            </w:r>
          </w:p>
          <w:p w:rsidR="008D0125" w:rsidRPr="00433C9B" w:rsidRDefault="00283892">
            <w:pPr>
              <w:ind w:firstLine="640"/>
              <w:rPr>
                <w:szCs w:val="21"/>
                <w:lang w:val="zh-CN"/>
              </w:rPr>
            </w:pPr>
            <w:r w:rsidRPr="00433C9B">
              <w:rPr>
                <w:szCs w:val="21"/>
                <w:lang w:val="zh-CN"/>
              </w:rPr>
              <w:t>造成特大人员伤亡，死亡失踪</w:t>
            </w:r>
            <w:r w:rsidRPr="00433C9B">
              <w:rPr>
                <w:szCs w:val="21"/>
                <w:lang w:val="zh-CN"/>
              </w:rPr>
              <w:t>30</w:t>
            </w:r>
            <w:r w:rsidRPr="00433C9B">
              <w:rPr>
                <w:szCs w:val="21"/>
                <w:lang w:val="zh-CN"/>
              </w:rPr>
              <w:t>人以上，或危及</w:t>
            </w:r>
            <w:r w:rsidRPr="00433C9B">
              <w:rPr>
                <w:szCs w:val="21"/>
                <w:lang w:val="zh-CN"/>
              </w:rPr>
              <w:t>50</w:t>
            </w:r>
            <w:r w:rsidRPr="00433C9B">
              <w:rPr>
                <w:szCs w:val="21"/>
                <w:lang w:val="zh-CN"/>
              </w:rPr>
              <w:t>人以上生命安全</w:t>
            </w:r>
          </w:p>
          <w:p w:rsidR="008D0125" w:rsidRPr="00433C9B" w:rsidRDefault="00283892">
            <w:pPr>
              <w:ind w:firstLine="640"/>
              <w:rPr>
                <w:color w:val="0000FF"/>
                <w:szCs w:val="21"/>
                <w:lang w:val="zh-CN"/>
              </w:rPr>
            </w:pPr>
            <w:r w:rsidRPr="00433C9B">
              <w:rPr>
                <w:szCs w:val="21"/>
                <w:lang w:val="zh-CN"/>
              </w:rPr>
              <w:t>造成特大生态环境灾害或公共卫生危害</w:t>
            </w:r>
          </w:p>
        </w:tc>
      </w:tr>
      <w:tr w:rsidR="008D0125" w:rsidRPr="00433C9B">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r w:rsidRPr="00433C9B">
              <w:t>Ⅱ</w:t>
            </w:r>
          </w:p>
          <w:p w:rsidR="008D0125" w:rsidRPr="00433C9B" w:rsidRDefault="00283892" w:rsidP="000A610B">
            <w:r w:rsidRPr="00433C9B">
              <w:t>（</w:t>
            </w:r>
            <w:r w:rsidRPr="00433C9B">
              <w:rPr>
                <w:lang w:val="zh-CN"/>
              </w:rPr>
              <w:t>重大</w:t>
            </w:r>
            <w:r w:rsidRPr="00433C9B">
              <w:t>）</w:t>
            </w:r>
          </w:p>
        </w:tc>
        <w:tc>
          <w:tcPr>
            <w:tcW w:w="86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640"/>
              <w:rPr>
                <w:szCs w:val="21"/>
                <w:lang w:val="zh-CN"/>
              </w:rPr>
            </w:pPr>
            <w:r w:rsidRPr="00433C9B">
              <w:rPr>
                <w:szCs w:val="21"/>
                <w:lang w:val="zh-CN"/>
              </w:rPr>
              <w:t>重要港口遭受严重损失，一般港口瘫痪或遭受灾难性损失</w:t>
            </w:r>
          </w:p>
          <w:p w:rsidR="008D0125" w:rsidRPr="00433C9B" w:rsidRDefault="00283892">
            <w:pPr>
              <w:ind w:firstLine="640"/>
              <w:rPr>
                <w:szCs w:val="21"/>
                <w:lang w:val="zh-CN"/>
              </w:rPr>
            </w:pPr>
            <w:r w:rsidRPr="00433C9B">
              <w:rPr>
                <w:szCs w:val="21"/>
                <w:lang w:val="zh-CN"/>
              </w:rPr>
              <w:t>乌江断航</w:t>
            </w:r>
            <w:r w:rsidRPr="00433C9B">
              <w:rPr>
                <w:szCs w:val="21"/>
                <w:lang w:val="zh-CN"/>
              </w:rPr>
              <w:t>48</w:t>
            </w:r>
            <w:r w:rsidRPr="00433C9B">
              <w:rPr>
                <w:szCs w:val="21"/>
                <w:lang w:val="zh-CN"/>
              </w:rPr>
              <w:t>小时以内</w:t>
            </w:r>
          </w:p>
          <w:p w:rsidR="008D0125" w:rsidRPr="00433C9B" w:rsidRDefault="00283892">
            <w:pPr>
              <w:ind w:firstLine="640"/>
              <w:rPr>
                <w:szCs w:val="21"/>
                <w:lang w:val="zh-CN"/>
              </w:rPr>
            </w:pPr>
            <w:r w:rsidRPr="00433C9B">
              <w:rPr>
                <w:szCs w:val="21"/>
                <w:lang w:val="zh-CN"/>
              </w:rPr>
              <w:t>造成重大人员伤亡，死亡失踪</w:t>
            </w:r>
            <w:r w:rsidRPr="00433C9B">
              <w:rPr>
                <w:szCs w:val="21"/>
                <w:lang w:val="zh-CN"/>
              </w:rPr>
              <w:t>10</w:t>
            </w:r>
            <w:r w:rsidRPr="00433C9B">
              <w:rPr>
                <w:szCs w:val="21"/>
                <w:lang w:val="zh-CN"/>
              </w:rPr>
              <w:t>人</w:t>
            </w:r>
            <w:r w:rsidRPr="00433C9B">
              <w:rPr>
                <w:szCs w:val="21"/>
                <w:lang w:val="zh-CN"/>
              </w:rPr>
              <w:t>—30</w:t>
            </w:r>
            <w:r w:rsidRPr="00433C9B">
              <w:rPr>
                <w:szCs w:val="21"/>
                <w:lang w:val="zh-CN"/>
              </w:rPr>
              <w:t>人以下，或危及</w:t>
            </w:r>
            <w:r w:rsidRPr="00433C9B">
              <w:rPr>
                <w:szCs w:val="21"/>
                <w:lang w:val="zh-CN"/>
              </w:rPr>
              <w:t>30—50</w:t>
            </w:r>
            <w:r w:rsidRPr="00433C9B">
              <w:rPr>
                <w:szCs w:val="21"/>
                <w:lang w:val="zh-CN"/>
              </w:rPr>
              <w:t>人生命安全</w:t>
            </w:r>
          </w:p>
          <w:p w:rsidR="008D0125" w:rsidRPr="00433C9B" w:rsidRDefault="00283892">
            <w:pPr>
              <w:ind w:firstLine="640"/>
              <w:rPr>
                <w:szCs w:val="21"/>
              </w:rPr>
            </w:pPr>
            <w:r w:rsidRPr="00433C9B">
              <w:rPr>
                <w:szCs w:val="21"/>
                <w:lang w:val="zh-CN"/>
              </w:rPr>
              <w:t>造成重大生态环境灾害或公共卫生危害</w:t>
            </w:r>
          </w:p>
        </w:tc>
      </w:tr>
      <w:tr w:rsidR="008D0125" w:rsidRPr="00433C9B">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rPr>
                <w:lang w:val="zh-CN"/>
              </w:rPr>
            </w:pPr>
            <w:r w:rsidRPr="00433C9B">
              <w:rPr>
                <w:lang w:val="zh-CN"/>
              </w:rPr>
              <w:t>Ⅲ</w:t>
            </w:r>
          </w:p>
          <w:p w:rsidR="008D0125" w:rsidRPr="00433C9B" w:rsidRDefault="00283892" w:rsidP="000A610B">
            <w:pPr>
              <w:rPr>
                <w:lang w:val="zh-CN"/>
              </w:rPr>
            </w:pPr>
            <w:r w:rsidRPr="00433C9B">
              <w:rPr>
                <w:lang w:val="zh-CN"/>
              </w:rPr>
              <w:t>（较大）</w:t>
            </w:r>
          </w:p>
        </w:tc>
        <w:tc>
          <w:tcPr>
            <w:tcW w:w="86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640"/>
              <w:rPr>
                <w:szCs w:val="21"/>
                <w:lang w:val="zh-CN"/>
              </w:rPr>
            </w:pPr>
            <w:r w:rsidRPr="00433C9B">
              <w:rPr>
                <w:szCs w:val="21"/>
                <w:lang w:val="zh-CN"/>
              </w:rPr>
              <w:t>重要港口局部严重损失，一般港口遭受严重损失</w:t>
            </w:r>
          </w:p>
          <w:p w:rsidR="008D0125" w:rsidRPr="00433C9B" w:rsidRDefault="00283892">
            <w:pPr>
              <w:ind w:firstLine="640"/>
              <w:rPr>
                <w:color w:val="0000FF"/>
                <w:szCs w:val="21"/>
                <w:lang w:val="zh-CN"/>
              </w:rPr>
            </w:pPr>
            <w:r w:rsidRPr="00433C9B">
              <w:rPr>
                <w:szCs w:val="21"/>
                <w:lang w:val="zh-CN"/>
              </w:rPr>
              <w:t>乌江断航或严重堵塞</w:t>
            </w:r>
            <w:r w:rsidRPr="00433C9B">
              <w:rPr>
                <w:szCs w:val="21"/>
                <w:lang w:val="zh-CN"/>
              </w:rPr>
              <w:t>24</w:t>
            </w:r>
            <w:r w:rsidRPr="00433C9B">
              <w:rPr>
                <w:szCs w:val="21"/>
                <w:lang w:val="zh-CN"/>
              </w:rPr>
              <w:t>小时以内</w:t>
            </w:r>
          </w:p>
        </w:tc>
      </w:tr>
      <w:tr w:rsidR="008D0125" w:rsidRPr="00433C9B">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r w:rsidRPr="00433C9B">
              <w:t>Ⅳ</w:t>
            </w:r>
          </w:p>
          <w:p w:rsidR="008D0125" w:rsidRPr="00433C9B" w:rsidRDefault="00283892" w:rsidP="000A610B">
            <w:r w:rsidRPr="00433C9B">
              <w:t>（</w:t>
            </w:r>
            <w:r w:rsidRPr="00433C9B">
              <w:rPr>
                <w:lang w:val="zh-CN"/>
              </w:rPr>
              <w:t>一般</w:t>
            </w:r>
            <w:r w:rsidRPr="00433C9B">
              <w:t>）</w:t>
            </w:r>
          </w:p>
        </w:tc>
        <w:tc>
          <w:tcPr>
            <w:tcW w:w="86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640"/>
              <w:rPr>
                <w:szCs w:val="21"/>
                <w:lang w:val="zh-CN"/>
              </w:rPr>
            </w:pPr>
            <w:r w:rsidRPr="00433C9B">
              <w:rPr>
                <w:szCs w:val="21"/>
                <w:lang w:val="zh-CN"/>
              </w:rPr>
              <w:t>一般港口局部遭受严重损失</w:t>
            </w:r>
          </w:p>
          <w:p w:rsidR="008D0125" w:rsidRPr="00433C9B" w:rsidRDefault="00283892">
            <w:pPr>
              <w:ind w:firstLine="640"/>
              <w:rPr>
                <w:szCs w:val="21"/>
                <w:lang w:val="zh-CN"/>
              </w:rPr>
            </w:pPr>
            <w:r w:rsidRPr="00433C9B">
              <w:rPr>
                <w:szCs w:val="21"/>
                <w:lang w:val="zh-CN"/>
              </w:rPr>
              <w:t>乌江断航或严重堵塞</w:t>
            </w:r>
            <w:r w:rsidRPr="00433C9B">
              <w:rPr>
                <w:szCs w:val="21"/>
                <w:lang w:val="zh-CN"/>
              </w:rPr>
              <w:t>12</w:t>
            </w:r>
            <w:r w:rsidRPr="00433C9B">
              <w:rPr>
                <w:szCs w:val="21"/>
                <w:lang w:val="zh-CN"/>
              </w:rPr>
              <w:t>小时以内</w:t>
            </w:r>
          </w:p>
          <w:p w:rsidR="008D0125" w:rsidRPr="00433C9B" w:rsidRDefault="00283892">
            <w:pPr>
              <w:ind w:firstLine="640"/>
              <w:rPr>
                <w:color w:val="0000FF"/>
                <w:szCs w:val="21"/>
                <w:lang w:val="zh-CN"/>
              </w:rPr>
            </w:pPr>
            <w:r w:rsidRPr="00433C9B">
              <w:rPr>
                <w:szCs w:val="21"/>
                <w:lang w:val="zh-CN"/>
              </w:rPr>
              <w:t>造成一般人员伤亡，死亡失踪</w:t>
            </w:r>
            <w:r w:rsidRPr="00433C9B">
              <w:rPr>
                <w:szCs w:val="21"/>
                <w:lang w:val="zh-CN"/>
              </w:rPr>
              <w:t>1</w:t>
            </w:r>
            <w:r w:rsidRPr="00433C9B">
              <w:rPr>
                <w:szCs w:val="21"/>
                <w:lang w:val="zh-CN"/>
              </w:rPr>
              <w:t>人，或危及</w:t>
            </w:r>
            <w:r w:rsidRPr="00433C9B">
              <w:rPr>
                <w:szCs w:val="21"/>
                <w:lang w:val="zh-CN"/>
              </w:rPr>
              <w:t>10</w:t>
            </w:r>
            <w:r w:rsidRPr="00433C9B">
              <w:rPr>
                <w:szCs w:val="21"/>
                <w:lang w:val="zh-CN"/>
              </w:rPr>
              <w:t>人以下生命安全</w:t>
            </w:r>
          </w:p>
        </w:tc>
      </w:tr>
    </w:tbl>
    <w:p w:rsidR="008D0125" w:rsidRPr="00433C9B" w:rsidRDefault="008D0125">
      <w:pPr>
        <w:ind w:firstLine="643"/>
        <w:jc w:val="center"/>
        <w:rPr>
          <w:rFonts w:eastAsia="仿宋_GB2312"/>
          <w:b/>
          <w:sz w:val="32"/>
          <w:szCs w:val="32"/>
          <w:lang w:val="zh-CN"/>
        </w:rPr>
      </w:pPr>
    </w:p>
    <w:p w:rsidR="008D0125" w:rsidRPr="00433C9B" w:rsidRDefault="00283892">
      <w:pPr>
        <w:ind w:firstLine="643"/>
        <w:jc w:val="center"/>
        <w:rPr>
          <w:rFonts w:eastAsia="仿宋_GB2312"/>
          <w:b/>
          <w:sz w:val="32"/>
          <w:szCs w:val="32"/>
          <w:lang w:val="zh-CN"/>
        </w:rPr>
      </w:pPr>
      <w:r w:rsidRPr="00433C9B">
        <w:rPr>
          <w:rFonts w:eastAsia="仿宋_GB2312"/>
          <w:b/>
          <w:sz w:val="32"/>
          <w:szCs w:val="32"/>
          <w:lang w:val="zh-CN"/>
        </w:rPr>
        <w:t>3—2</w:t>
      </w:r>
      <w:r w:rsidRPr="00433C9B">
        <w:rPr>
          <w:rFonts w:eastAsia="仿宋_GB2312"/>
          <w:b/>
          <w:sz w:val="32"/>
          <w:szCs w:val="32"/>
          <w:lang w:val="zh-CN"/>
        </w:rPr>
        <w:t>交通工程突发事件预警级别</w:t>
      </w:r>
    </w:p>
    <w:tbl>
      <w:tblPr>
        <w:tblW w:w="0" w:type="auto"/>
        <w:tblLayout w:type="fixed"/>
        <w:tblLook w:val="04A0" w:firstRow="1" w:lastRow="0" w:firstColumn="1" w:lastColumn="0" w:noHBand="0" w:noVBand="1"/>
      </w:tblPr>
      <w:tblGrid>
        <w:gridCol w:w="1548"/>
        <w:gridCol w:w="8280"/>
      </w:tblGrid>
      <w:tr w:rsidR="008D0125" w:rsidRPr="00433C9B">
        <w:trPr>
          <w:trHeight w:val="480"/>
        </w:trPr>
        <w:tc>
          <w:tcPr>
            <w:tcW w:w="15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480"/>
              <w:jc w:val="center"/>
              <w:rPr>
                <w:rFonts w:eastAsia="黑体"/>
                <w:sz w:val="24"/>
              </w:rPr>
            </w:pPr>
            <w:r w:rsidRPr="00433C9B">
              <w:rPr>
                <w:rFonts w:eastAsia="黑体"/>
                <w:sz w:val="24"/>
                <w:lang w:val="zh-CN"/>
              </w:rPr>
              <w:t>等级</w:t>
            </w:r>
          </w:p>
        </w:tc>
        <w:tc>
          <w:tcPr>
            <w:tcW w:w="828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480"/>
              <w:jc w:val="center"/>
              <w:rPr>
                <w:rFonts w:eastAsia="黑体"/>
                <w:sz w:val="24"/>
              </w:rPr>
            </w:pPr>
            <w:r w:rsidRPr="00433C9B">
              <w:rPr>
                <w:rFonts w:eastAsia="黑体"/>
                <w:sz w:val="24"/>
                <w:lang w:val="zh-CN"/>
              </w:rPr>
              <w:t>突发事件的严重程度及影响范围</w:t>
            </w:r>
          </w:p>
        </w:tc>
      </w:tr>
      <w:tr w:rsidR="008D0125" w:rsidRPr="00433C9B">
        <w:trPr>
          <w:trHeight w:val="480"/>
        </w:trPr>
        <w:tc>
          <w:tcPr>
            <w:tcW w:w="15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rPr>
                <w:lang w:val="zh-CN"/>
              </w:rPr>
            </w:pPr>
            <w:r w:rsidRPr="00433C9B">
              <w:rPr>
                <w:lang w:val="zh-CN"/>
              </w:rPr>
              <w:t>Ⅰ</w:t>
            </w:r>
            <w:r w:rsidRPr="00433C9B">
              <w:rPr>
                <w:lang w:val="zh-CN"/>
              </w:rPr>
              <w:t>（特别重大）</w:t>
            </w:r>
          </w:p>
        </w:tc>
        <w:tc>
          <w:tcPr>
            <w:tcW w:w="828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rPr>
                <w:szCs w:val="21"/>
                <w:lang w:val="zh-CN"/>
              </w:rPr>
            </w:pPr>
            <w:r w:rsidRPr="00433C9B">
              <w:rPr>
                <w:kern w:val="0"/>
                <w:szCs w:val="21"/>
                <w:lang w:val="zh-CN"/>
              </w:rPr>
              <w:t>发生一次死亡</w:t>
            </w:r>
            <w:r w:rsidRPr="00433C9B">
              <w:rPr>
                <w:kern w:val="0"/>
                <w:szCs w:val="21"/>
                <w:lang w:val="zh-CN"/>
              </w:rPr>
              <w:t>30</w:t>
            </w:r>
            <w:r w:rsidRPr="00433C9B">
              <w:rPr>
                <w:kern w:val="0"/>
                <w:szCs w:val="21"/>
                <w:lang w:val="zh-CN"/>
              </w:rPr>
              <w:t>人以上或重伤</w:t>
            </w:r>
            <w:r w:rsidRPr="00433C9B">
              <w:rPr>
                <w:kern w:val="0"/>
                <w:szCs w:val="21"/>
                <w:lang w:val="zh-CN"/>
              </w:rPr>
              <w:t>100</w:t>
            </w:r>
            <w:r w:rsidRPr="00433C9B">
              <w:rPr>
                <w:kern w:val="0"/>
                <w:szCs w:val="21"/>
                <w:lang w:val="zh-CN"/>
              </w:rPr>
              <w:t>人以上的事故；或可能造成严重人员伤亡的事故</w:t>
            </w:r>
          </w:p>
        </w:tc>
      </w:tr>
      <w:tr w:rsidR="008D0125" w:rsidRPr="00433C9B">
        <w:trPr>
          <w:trHeight w:val="480"/>
        </w:trPr>
        <w:tc>
          <w:tcPr>
            <w:tcW w:w="1548"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rsidP="000A610B">
            <w:r w:rsidRPr="00433C9B">
              <w:t>Ⅱ</w:t>
            </w:r>
            <w:r w:rsidRPr="00433C9B">
              <w:t>（</w:t>
            </w:r>
            <w:r w:rsidRPr="00433C9B">
              <w:rPr>
                <w:lang w:val="zh-CN"/>
              </w:rPr>
              <w:t>重大</w:t>
            </w:r>
            <w:r w:rsidRPr="00433C9B">
              <w:t>）</w:t>
            </w:r>
          </w:p>
        </w:tc>
        <w:tc>
          <w:tcPr>
            <w:tcW w:w="8280"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rsidP="000A610B">
            <w:pPr>
              <w:rPr>
                <w:kern w:val="0"/>
                <w:szCs w:val="21"/>
                <w:lang w:val="zh-CN"/>
              </w:rPr>
            </w:pPr>
            <w:r w:rsidRPr="00433C9B">
              <w:rPr>
                <w:kern w:val="0"/>
                <w:szCs w:val="21"/>
                <w:lang w:val="zh-CN"/>
              </w:rPr>
              <w:t>发生一次死亡</w:t>
            </w:r>
            <w:r w:rsidRPr="00433C9B">
              <w:rPr>
                <w:kern w:val="0"/>
                <w:szCs w:val="21"/>
                <w:lang w:val="zh-CN"/>
              </w:rPr>
              <w:t>10</w:t>
            </w:r>
            <w:r w:rsidRPr="00433C9B">
              <w:rPr>
                <w:kern w:val="0"/>
                <w:szCs w:val="21"/>
                <w:lang w:val="zh-CN"/>
              </w:rPr>
              <w:t>－</w:t>
            </w:r>
            <w:r w:rsidRPr="00433C9B">
              <w:rPr>
                <w:kern w:val="0"/>
                <w:szCs w:val="21"/>
                <w:lang w:val="zh-CN"/>
              </w:rPr>
              <w:t>29</w:t>
            </w:r>
            <w:r w:rsidRPr="00433C9B">
              <w:rPr>
                <w:kern w:val="0"/>
                <w:szCs w:val="21"/>
                <w:lang w:val="zh-CN"/>
              </w:rPr>
              <w:t>人或重伤</w:t>
            </w:r>
            <w:r w:rsidRPr="00433C9B">
              <w:rPr>
                <w:kern w:val="0"/>
                <w:szCs w:val="21"/>
                <w:lang w:val="zh-CN"/>
              </w:rPr>
              <w:t>50</w:t>
            </w:r>
            <w:r w:rsidRPr="00433C9B">
              <w:rPr>
                <w:kern w:val="0"/>
                <w:szCs w:val="21"/>
                <w:lang w:val="zh-CN"/>
              </w:rPr>
              <w:t>人</w:t>
            </w:r>
            <w:r w:rsidRPr="00433C9B">
              <w:rPr>
                <w:kern w:val="0"/>
                <w:szCs w:val="21"/>
                <w:lang w:val="zh-CN"/>
              </w:rPr>
              <w:t>—100</w:t>
            </w:r>
            <w:r w:rsidRPr="00433C9B">
              <w:rPr>
                <w:kern w:val="0"/>
                <w:szCs w:val="21"/>
                <w:lang w:val="zh-CN"/>
              </w:rPr>
              <w:t>人的事故；或可能造成重大人员伤亡的事故</w:t>
            </w:r>
          </w:p>
        </w:tc>
      </w:tr>
      <w:tr w:rsidR="008D0125" w:rsidRPr="00433C9B">
        <w:trPr>
          <w:trHeight w:val="480"/>
        </w:trPr>
        <w:tc>
          <w:tcPr>
            <w:tcW w:w="1548"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rsidP="000A610B">
            <w:pPr>
              <w:rPr>
                <w:lang w:val="zh-CN"/>
              </w:rPr>
            </w:pPr>
            <w:r w:rsidRPr="00433C9B">
              <w:rPr>
                <w:lang w:val="zh-CN"/>
              </w:rPr>
              <w:lastRenderedPageBreak/>
              <w:t>Ⅲ</w:t>
            </w:r>
            <w:r w:rsidRPr="00433C9B">
              <w:rPr>
                <w:lang w:val="zh-CN"/>
              </w:rPr>
              <w:t>（较重）</w:t>
            </w:r>
          </w:p>
        </w:tc>
        <w:tc>
          <w:tcPr>
            <w:tcW w:w="8280"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rsidP="000A610B">
            <w:pPr>
              <w:rPr>
                <w:kern w:val="0"/>
                <w:szCs w:val="21"/>
                <w:lang w:val="zh-CN"/>
              </w:rPr>
            </w:pPr>
            <w:r w:rsidRPr="00433C9B">
              <w:rPr>
                <w:kern w:val="0"/>
                <w:szCs w:val="21"/>
                <w:lang w:val="zh-CN"/>
              </w:rPr>
              <w:t>发生一次</w:t>
            </w:r>
            <w:r w:rsidRPr="00433C9B">
              <w:rPr>
                <w:kern w:val="0"/>
                <w:szCs w:val="21"/>
                <w:lang w:val="zh-CN"/>
              </w:rPr>
              <w:t>3</w:t>
            </w:r>
            <w:r w:rsidRPr="00433C9B">
              <w:rPr>
                <w:kern w:val="0"/>
                <w:szCs w:val="21"/>
                <w:lang w:val="zh-CN"/>
              </w:rPr>
              <w:t>－</w:t>
            </w:r>
            <w:r w:rsidRPr="00433C9B">
              <w:rPr>
                <w:kern w:val="0"/>
                <w:szCs w:val="21"/>
                <w:lang w:val="zh-CN"/>
              </w:rPr>
              <w:t>9</w:t>
            </w:r>
            <w:r w:rsidRPr="00433C9B">
              <w:rPr>
                <w:kern w:val="0"/>
                <w:szCs w:val="21"/>
                <w:lang w:val="zh-CN"/>
              </w:rPr>
              <w:t>人死亡或重伤</w:t>
            </w:r>
            <w:r w:rsidRPr="00433C9B">
              <w:rPr>
                <w:kern w:val="0"/>
                <w:szCs w:val="21"/>
                <w:lang w:val="zh-CN"/>
              </w:rPr>
              <w:t>10</w:t>
            </w:r>
            <w:r w:rsidRPr="00433C9B">
              <w:rPr>
                <w:kern w:val="0"/>
                <w:szCs w:val="21"/>
                <w:lang w:val="zh-CN"/>
              </w:rPr>
              <w:t>人</w:t>
            </w:r>
            <w:r w:rsidRPr="00433C9B">
              <w:rPr>
                <w:kern w:val="0"/>
                <w:szCs w:val="21"/>
                <w:lang w:val="zh-CN"/>
              </w:rPr>
              <w:t>—50</w:t>
            </w:r>
            <w:r w:rsidRPr="00433C9B">
              <w:rPr>
                <w:kern w:val="0"/>
                <w:szCs w:val="21"/>
                <w:lang w:val="zh-CN"/>
              </w:rPr>
              <w:t>人的事故；或可能造成较大人员伤亡的事故</w:t>
            </w:r>
          </w:p>
        </w:tc>
      </w:tr>
      <w:tr w:rsidR="008D0125" w:rsidRPr="00433C9B">
        <w:trPr>
          <w:trHeight w:val="480"/>
        </w:trPr>
        <w:tc>
          <w:tcPr>
            <w:tcW w:w="1548"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rsidP="000A610B">
            <w:r w:rsidRPr="00433C9B">
              <w:t>Ⅳ</w:t>
            </w:r>
            <w:r w:rsidRPr="00433C9B">
              <w:t>（</w:t>
            </w:r>
            <w:r w:rsidRPr="00433C9B">
              <w:rPr>
                <w:lang w:val="zh-CN"/>
              </w:rPr>
              <w:t>一般</w:t>
            </w:r>
            <w:r w:rsidRPr="00433C9B">
              <w:t>）</w:t>
            </w:r>
          </w:p>
        </w:tc>
        <w:tc>
          <w:tcPr>
            <w:tcW w:w="8280"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rsidP="000A610B">
            <w:pPr>
              <w:rPr>
                <w:kern w:val="0"/>
                <w:szCs w:val="21"/>
                <w:lang w:val="zh-CN"/>
              </w:rPr>
            </w:pPr>
            <w:r w:rsidRPr="00433C9B">
              <w:rPr>
                <w:kern w:val="0"/>
                <w:szCs w:val="21"/>
                <w:lang w:val="zh-CN"/>
              </w:rPr>
              <w:t>发生一次死亡</w:t>
            </w:r>
            <w:r w:rsidRPr="00433C9B">
              <w:rPr>
                <w:kern w:val="0"/>
                <w:szCs w:val="21"/>
                <w:lang w:val="zh-CN"/>
              </w:rPr>
              <w:t>1</w:t>
            </w:r>
            <w:r w:rsidRPr="00433C9B">
              <w:rPr>
                <w:kern w:val="0"/>
                <w:szCs w:val="21"/>
                <w:lang w:val="zh-CN"/>
              </w:rPr>
              <w:t>－</w:t>
            </w:r>
            <w:r w:rsidRPr="00433C9B">
              <w:rPr>
                <w:kern w:val="0"/>
                <w:szCs w:val="21"/>
                <w:lang w:val="zh-CN"/>
              </w:rPr>
              <w:t>2</w:t>
            </w:r>
            <w:r w:rsidRPr="00433C9B">
              <w:rPr>
                <w:kern w:val="0"/>
                <w:szCs w:val="21"/>
                <w:lang w:val="zh-CN"/>
              </w:rPr>
              <w:t>或重伤</w:t>
            </w:r>
            <w:r w:rsidRPr="00433C9B">
              <w:rPr>
                <w:kern w:val="0"/>
                <w:szCs w:val="21"/>
                <w:lang w:val="zh-CN"/>
              </w:rPr>
              <w:t>10</w:t>
            </w:r>
            <w:r w:rsidRPr="00433C9B">
              <w:rPr>
                <w:kern w:val="0"/>
                <w:szCs w:val="21"/>
                <w:lang w:val="zh-CN"/>
              </w:rPr>
              <w:t>人以下事故</w:t>
            </w:r>
          </w:p>
        </w:tc>
      </w:tr>
    </w:tbl>
    <w:p w:rsidR="008D0125" w:rsidRPr="00433C9B" w:rsidRDefault="008D0125">
      <w:pPr>
        <w:ind w:firstLine="643"/>
        <w:jc w:val="center"/>
        <w:rPr>
          <w:rFonts w:eastAsia="仿宋_GB2312"/>
          <w:b/>
          <w:sz w:val="32"/>
          <w:szCs w:val="32"/>
          <w:lang w:val="zh-CN"/>
        </w:rPr>
      </w:pPr>
    </w:p>
    <w:p w:rsidR="008D0125" w:rsidRPr="00433C9B" w:rsidRDefault="00283892">
      <w:pPr>
        <w:ind w:firstLine="643"/>
        <w:jc w:val="center"/>
        <w:rPr>
          <w:rFonts w:eastAsia="仿宋_GB2312"/>
          <w:b/>
          <w:sz w:val="32"/>
          <w:szCs w:val="32"/>
          <w:lang w:val="zh-CN"/>
        </w:rPr>
      </w:pPr>
      <w:r w:rsidRPr="00433C9B">
        <w:rPr>
          <w:rFonts w:eastAsia="仿宋_GB2312"/>
          <w:b/>
          <w:sz w:val="32"/>
          <w:szCs w:val="32"/>
          <w:lang w:val="zh-CN"/>
        </w:rPr>
        <w:t>3—3</w:t>
      </w:r>
      <w:r w:rsidRPr="00433C9B">
        <w:rPr>
          <w:rFonts w:eastAsia="仿宋_GB2312"/>
          <w:b/>
          <w:sz w:val="32"/>
          <w:szCs w:val="32"/>
          <w:lang w:val="zh-CN"/>
        </w:rPr>
        <w:t>道路运输交通突发事件预警级别</w:t>
      </w:r>
    </w:p>
    <w:tbl>
      <w:tblPr>
        <w:tblW w:w="0" w:type="auto"/>
        <w:tblLayout w:type="fixed"/>
        <w:tblLook w:val="04A0" w:firstRow="1" w:lastRow="0" w:firstColumn="1" w:lastColumn="0" w:noHBand="0" w:noVBand="1"/>
      </w:tblPr>
      <w:tblGrid>
        <w:gridCol w:w="1548"/>
        <w:gridCol w:w="7852"/>
      </w:tblGrid>
      <w:tr w:rsidR="008D0125" w:rsidRPr="00433C9B">
        <w:trPr>
          <w:trHeight w:val="480"/>
        </w:trPr>
        <w:tc>
          <w:tcPr>
            <w:tcW w:w="15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480"/>
              <w:jc w:val="center"/>
              <w:rPr>
                <w:rFonts w:eastAsia="黑体"/>
                <w:sz w:val="24"/>
              </w:rPr>
            </w:pPr>
            <w:r w:rsidRPr="00433C9B">
              <w:rPr>
                <w:rFonts w:eastAsia="黑体"/>
                <w:sz w:val="24"/>
                <w:lang w:val="zh-CN"/>
              </w:rPr>
              <w:t>等级</w:t>
            </w:r>
          </w:p>
        </w:tc>
        <w:tc>
          <w:tcPr>
            <w:tcW w:w="7852"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480"/>
              <w:jc w:val="center"/>
              <w:rPr>
                <w:rFonts w:eastAsia="黑体"/>
                <w:sz w:val="24"/>
              </w:rPr>
            </w:pPr>
            <w:r w:rsidRPr="00433C9B">
              <w:rPr>
                <w:rFonts w:eastAsia="黑体"/>
                <w:sz w:val="24"/>
                <w:lang w:val="zh-CN"/>
              </w:rPr>
              <w:t>突发事件的严重程度及影响范围</w:t>
            </w:r>
          </w:p>
        </w:tc>
      </w:tr>
      <w:tr w:rsidR="008D0125" w:rsidRPr="00433C9B">
        <w:trPr>
          <w:trHeight w:val="480"/>
        </w:trPr>
        <w:tc>
          <w:tcPr>
            <w:tcW w:w="15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rPr>
                <w:lang w:val="zh-CN"/>
              </w:rPr>
            </w:pPr>
            <w:r w:rsidRPr="00433C9B">
              <w:rPr>
                <w:lang w:val="zh-CN"/>
              </w:rPr>
              <w:t>Ⅰ</w:t>
            </w:r>
            <w:r w:rsidRPr="00433C9B">
              <w:rPr>
                <w:lang w:val="zh-CN"/>
              </w:rPr>
              <w:t>（特别重大）</w:t>
            </w:r>
          </w:p>
        </w:tc>
        <w:tc>
          <w:tcPr>
            <w:tcW w:w="7852"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640"/>
              <w:jc w:val="center"/>
              <w:rPr>
                <w:szCs w:val="21"/>
                <w:lang w:val="zh-CN"/>
              </w:rPr>
            </w:pPr>
            <w:r w:rsidRPr="00433C9B">
              <w:rPr>
                <w:kern w:val="0"/>
                <w:szCs w:val="21"/>
                <w:lang w:val="zh-CN"/>
              </w:rPr>
              <w:t>发生一次死亡</w:t>
            </w:r>
            <w:r w:rsidRPr="00433C9B">
              <w:rPr>
                <w:kern w:val="0"/>
                <w:szCs w:val="21"/>
                <w:lang w:val="zh-CN"/>
              </w:rPr>
              <w:t>30</w:t>
            </w:r>
            <w:r w:rsidRPr="00433C9B">
              <w:rPr>
                <w:kern w:val="0"/>
                <w:szCs w:val="21"/>
                <w:lang w:val="zh-CN"/>
              </w:rPr>
              <w:t>人以上事故；或可能造成严重人员伤亡的运输事故</w:t>
            </w:r>
          </w:p>
        </w:tc>
      </w:tr>
      <w:tr w:rsidR="008D0125" w:rsidRPr="00433C9B">
        <w:trPr>
          <w:trHeight w:val="480"/>
        </w:trPr>
        <w:tc>
          <w:tcPr>
            <w:tcW w:w="1548"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rsidP="000A610B">
            <w:pPr>
              <w:rPr>
                <w:lang w:val="zh-CN"/>
              </w:rPr>
            </w:pPr>
            <w:r w:rsidRPr="00433C9B">
              <w:rPr>
                <w:lang w:val="zh-CN"/>
              </w:rPr>
              <w:t>Ⅱ</w:t>
            </w:r>
            <w:r w:rsidRPr="00433C9B">
              <w:rPr>
                <w:lang w:val="zh-CN"/>
              </w:rPr>
              <w:t>（重大）</w:t>
            </w:r>
          </w:p>
        </w:tc>
        <w:tc>
          <w:tcPr>
            <w:tcW w:w="7852"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pPr>
              <w:ind w:firstLine="640"/>
              <w:jc w:val="center"/>
              <w:rPr>
                <w:kern w:val="0"/>
                <w:szCs w:val="21"/>
                <w:lang w:val="zh-CN"/>
              </w:rPr>
            </w:pPr>
            <w:r w:rsidRPr="00433C9B">
              <w:rPr>
                <w:kern w:val="0"/>
                <w:szCs w:val="21"/>
                <w:lang w:val="zh-CN"/>
              </w:rPr>
              <w:t>发生一次死亡</w:t>
            </w:r>
            <w:r w:rsidRPr="00433C9B">
              <w:rPr>
                <w:kern w:val="0"/>
                <w:szCs w:val="21"/>
                <w:lang w:val="zh-CN"/>
              </w:rPr>
              <w:t>10</w:t>
            </w:r>
            <w:r w:rsidRPr="00433C9B">
              <w:rPr>
                <w:kern w:val="0"/>
                <w:szCs w:val="21"/>
                <w:lang w:val="zh-CN"/>
              </w:rPr>
              <w:t>－</w:t>
            </w:r>
            <w:r w:rsidRPr="00433C9B">
              <w:rPr>
                <w:kern w:val="0"/>
                <w:szCs w:val="21"/>
                <w:lang w:val="zh-CN"/>
              </w:rPr>
              <w:t>29</w:t>
            </w:r>
            <w:r w:rsidRPr="00433C9B">
              <w:rPr>
                <w:kern w:val="0"/>
                <w:szCs w:val="21"/>
                <w:lang w:val="zh-CN"/>
              </w:rPr>
              <w:t>人事故；或可能造成重大人员伤亡的运输事故</w:t>
            </w:r>
          </w:p>
        </w:tc>
      </w:tr>
      <w:tr w:rsidR="008D0125" w:rsidRPr="00433C9B">
        <w:trPr>
          <w:trHeight w:val="480"/>
        </w:trPr>
        <w:tc>
          <w:tcPr>
            <w:tcW w:w="1548" w:type="dxa"/>
            <w:tcBorders>
              <w:top w:val="single" w:sz="4" w:space="0" w:color="auto"/>
              <w:left w:val="single" w:sz="6" w:space="0" w:color="auto"/>
              <w:bottom w:val="single" w:sz="4" w:space="0" w:color="auto"/>
              <w:right w:val="single" w:sz="6" w:space="0" w:color="auto"/>
            </w:tcBorders>
            <w:vAlign w:val="center"/>
          </w:tcPr>
          <w:p w:rsidR="008D0125" w:rsidRPr="00433C9B" w:rsidRDefault="00283892" w:rsidP="000A610B">
            <w:pPr>
              <w:rPr>
                <w:lang w:val="zh-CN"/>
              </w:rPr>
            </w:pPr>
            <w:r w:rsidRPr="00433C9B">
              <w:rPr>
                <w:lang w:val="zh-CN"/>
              </w:rPr>
              <w:t>Ⅲ</w:t>
            </w:r>
            <w:r w:rsidRPr="00433C9B">
              <w:rPr>
                <w:lang w:val="zh-CN"/>
              </w:rPr>
              <w:t>（较大）</w:t>
            </w:r>
          </w:p>
        </w:tc>
        <w:tc>
          <w:tcPr>
            <w:tcW w:w="7852" w:type="dxa"/>
            <w:tcBorders>
              <w:top w:val="single" w:sz="4" w:space="0" w:color="auto"/>
              <w:left w:val="single" w:sz="6" w:space="0" w:color="auto"/>
              <w:bottom w:val="single" w:sz="4" w:space="0" w:color="auto"/>
              <w:right w:val="single" w:sz="6" w:space="0" w:color="auto"/>
            </w:tcBorders>
            <w:vAlign w:val="center"/>
          </w:tcPr>
          <w:p w:rsidR="008D0125" w:rsidRPr="00433C9B" w:rsidRDefault="00283892">
            <w:pPr>
              <w:ind w:firstLine="640"/>
              <w:jc w:val="center"/>
              <w:rPr>
                <w:kern w:val="0"/>
                <w:szCs w:val="21"/>
                <w:lang w:val="zh-CN"/>
              </w:rPr>
            </w:pPr>
            <w:r w:rsidRPr="00433C9B">
              <w:rPr>
                <w:kern w:val="0"/>
                <w:szCs w:val="21"/>
                <w:lang w:val="zh-CN"/>
              </w:rPr>
              <w:t>发生一次</w:t>
            </w:r>
            <w:r w:rsidRPr="00433C9B">
              <w:rPr>
                <w:kern w:val="0"/>
                <w:szCs w:val="21"/>
                <w:lang w:val="zh-CN"/>
              </w:rPr>
              <w:t>3</w:t>
            </w:r>
            <w:r w:rsidRPr="00433C9B">
              <w:rPr>
                <w:kern w:val="0"/>
                <w:szCs w:val="21"/>
                <w:lang w:val="zh-CN"/>
              </w:rPr>
              <w:t>－</w:t>
            </w:r>
            <w:r w:rsidRPr="00433C9B">
              <w:rPr>
                <w:kern w:val="0"/>
                <w:szCs w:val="21"/>
                <w:lang w:val="zh-CN"/>
              </w:rPr>
              <w:t>9</w:t>
            </w:r>
            <w:r w:rsidRPr="00433C9B">
              <w:rPr>
                <w:kern w:val="0"/>
                <w:szCs w:val="21"/>
                <w:lang w:val="zh-CN"/>
              </w:rPr>
              <w:t>人死亡或重伤</w:t>
            </w:r>
            <w:r w:rsidRPr="00433C9B">
              <w:rPr>
                <w:kern w:val="0"/>
                <w:szCs w:val="21"/>
                <w:lang w:val="zh-CN"/>
              </w:rPr>
              <w:t>3</w:t>
            </w:r>
            <w:r w:rsidRPr="00433C9B">
              <w:rPr>
                <w:kern w:val="0"/>
                <w:szCs w:val="21"/>
                <w:lang w:val="zh-CN"/>
              </w:rPr>
              <w:t>人以上的事故；或可能造成较大人员伤亡的运输事故</w:t>
            </w:r>
          </w:p>
        </w:tc>
      </w:tr>
      <w:tr w:rsidR="008D0125" w:rsidRPr="00433C9B">
        <w:trPr>
          <w:trHeight w:val="480"/>
        </w:trPr>
        <w:tc>
          <w:tcPr>
            <w:tcW w:w="1548" w:type="dxa"/>
            <w:tcBorders>
              <w:top w:val="single" w:sz="4" w:space="0" w:color="auto"/>
              <w:left w:val="single" w:sz="6" w:space="0" w:color="auto"/>
              <w:bottom w:val="single" w:sz="4" w:space="0" w:color="auto"/>
              <w:right w:val="single" w:sz="6" w:space="0" w:color="auto"/>
            </w:tcBorders>
            <w:vAlign w:val="center"/>
          </w:tcPr>
          <w:p w:rsidR="008D0125" w:rsidRPr="00433C9B" w:rsidRDefault="00283892" w:rsidP="000A610B">
            <w:pPr>
              <w:rPr>
                <w:lang w:val="zh-CN"/>
              </w:rPr>
            </w:pPr>
            <w:r w:rsidRPr="00433C9B">
              <w:rPr>
                <w:lang w:val="zh-CN"/>
              </w:rPr>
              <w:t>Ⅳ</w:t>
            </w:r>
            <w:r w:rsidRPr="00433C9B">
              <w:rPr>
                <w:lang w:val="zh-CN"/>
              </w:rPr>
              <w:t>（一般）</w:t>
            </w:r>
          </w:p>
        </w:tc>
        <w:tc>
          <w:tcPr>
            <w:tcW w:w="7852" w:type="dxa"/>
            <w:tcBorders>
              <w:top w:val="single" w:sz="4" w:space="0" w:color="auto"/>
              <w:left w:val="single" w:sz="6" w:space="0" w:color="auto"/>
              <w:bottom w:val="single" w:sz="4" w:space="0" w:color="auto"/>
              <w:right w:val="single" w:sz="6" w:space="0" w:color="auto"/>
            </w:tcBorders>
            <w:vAlign w:val="center"/>
          </w:tcPr>
          <w:p w:rsidR="008D0125" w:rsidRPr="00433C9B" w:rsidRDefault="00283892">
            <w:pPr>
              <w:ind w:firstLine="640"/>
              <w:jc w:val="center"/>
              <w:rPr>
                <w:kern w:val="0"/>
                <w:szCs w:val="21"/>
                <w:lang w:val="zh-CN"/>
              </w:rPr>
            </w:pPr>
            <w:r w:rsidRPr="00433C9B">
              <w:rPr>
                <w:kern w:val="0"/>
                <w:szCs w:val="21"/>
                <w:lang w:val="zh-CN"/>
              </w:rPr>
              <w:t>发生一次死亡</w:t>
            </w:r>
            <w:r w:rsidRPr="00433C9B">
              <w:rPr>
                <w:kern w:val="0"/>
                <w:szCs w:val="21"/>
                <w:lang w:val="zh-CN"/>
              </w:rPr>
              <w:t>1</w:t>
            </w:r>
            <w:r w:rsidRPr="00433C9B">
              <w:rPr>
                <w:kern w:val="0"/>
                <w:szCs w:val="21"/>
                <w:lang w:val="zh-CN"/>
              </w:rPr>
              <w:t>－</w:t>
            </w:r>
            <w:r w:rsidRPr="00433C9B">
              <w:rPr>
                <w:kern w:val="0"/>
                <w:szCs w:val="21"/>
                <w:lang w:val="zh-CN"/>
              </w:rPr>
              <w:t>2</w:t>
            </w:r>
            <w:r w:rsidRPr="00433C9B">
              <w:rPr>
                <w:kern w:val="0"/>
                <w:szCs w:val="21"/>
                <w:lang w:val="zh-CN"/>
              </w:rPr>
              <w:t>人事故</w:t>
            </w:r>
          </w:p>
        </w:tc>
      </w:tr>
    </w:tbl>
    <w:p w:rsidR="008D0125" w:rsidRPr="00433C9B" w:rsidRDefault="008D0125">
      <w:pPr>
        <w:ind w:firstLine="643"/>
        <w:jc w:val="center"/>
        <w:rPr>
          <w:rFonts w:eastAsia="仿宋_GB2312"/>
          <w:b/>
          <w:sz w:val="32"/>
          <w:szCs w:val="32"/>
          <w:lang w:val="zh-CN"/>
        </w:rPr>
      </w:pPr>
    </w:p>
    <w:p w:rsidR="008D0125" w:rsidRPr="00433C9B" w:rsidRDefault="00283892">
      <w:pPr>
        <w:ind w:firstLine="643"/>
        <w:jc w:val="center"/>
        <w:rPr>
          <w:rFonts w:eastAsia="仿宋_GB2312"/>
          <w:b/>
          <w:color w:val="000000"/>
          <w:sz w:val="32"/>
          <w:szCs w:val="32"/>
          <w:lang w:val="zh-CN"/>
        </w:rPr>
      </w:pPr>
      <w:r w:rsidRPr="00433C9B">
        <w:rPr>
          <w:rFonts w:eastAsia="仿宋_GB2312"/>
          <w:b/>
          <w:sz w:val="32"/>
          <w:szCs w:val="32"/>
          <w:lang w:val="zh-CN"/>
        </w:rPr>
        <w:t>3—4</w:t>
      </w:r>
      <w:r w:rsidRPr="00433C9B">
        <w:rPr>
          <w:rFonts w:eastAsia="仿宋_GB2312"/>
          <w:b/>
          <w:sz w:val="32"/>
          <w:szCs w:val="32"/>
          <w:lang w:val="zh-CN"/>
        </w:rPr>
        <w:t>国、省道路突发公共事件</w:t>
      </w:r>
      <w:r w:rsidRPr="00433C9B">
        <w:rPr>
          <w:rFonts w:eastAsia="仿宋_GB2312"/>
          <w:b/>
          <w:color w:val="000000"/>
          <w:sz w:val="32"/>
          <w:szCs w:val="32"/>
          <w:lang w:val="zh-CN"/>
        </w:rPr>
        <w:t>预警级别</w:t>
      </w:r>
    </w:p>
    <w:tbl>
      <w:tblPr>
        <w:tblW w:w="0" w:type="auto"/>
        <w:tblLayout w:type="fixed"/>
        <w:tblLook w:val="04A0" w:firstRow="1" w:lastRow="0" w:firstColumn="1" w:lastColumn="0" w:noHBand="0" w:noVBand="1"/>
      </w:tblPr>
      <w:tblGrid>
        <w:gridCol w:w="1548"/>
        <w:gridCol w:w="7852"/>
      </w:tblGrid>
      <w:tr w:rsidR="008D0125" w:rsidRPr="00433C9B">
        <w:tc>
          <w:tcPr>
            <w:tcW w:w="15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480"/>
              <w:jc w:val="center"/>
              <w:rPr>
                <w:rFonts w:eastAsia="黑体"/>
                <w:sz w:val="24"/>
              </w:rPr>
            </w:pPr>
            <w:r w:rsidRPr="00433C9B">
              <w:rPr>
                <w:rFonts w:eastAsia="黑体"/>
                <w:sz w:val="24"/>
                <w:lang w:val="zh-CN"/>
              </w:rPr>
              <w:t>等级</w:t>
            </w:r>
          </w:p>
        </w:tc>
        <w:tc>
          <w:tcPr>
            <w:tcW w:w="7852"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480"/>
              <w:jc w:val="center"/>
              <w:rPr>
                <w:rFonts w:eastAsia="黑体"/>
                <w:sz w:val="24"/>
              </w:rPr>
            </w:pPr>
            <w:r w:rsidRPr="00433C9B">
              <w:rPr>
                <w:rFonts w:eastAsia="黑体"/>
                <w:sz w:val="24"/>
                <w:lang w:val="zh-CN"/>
              </w:rPr>
              <w:t>突发事件的严重程度及影响范围</w:t>
            </w:r>
          </w:p>
        </w:tc>
      </w:tr>
      <w:tr w:rsidR="008D0125" w:rsidRPr="00433C9B">
        <w:tc>
          <w:tcPr>
            <w:tcW w:w="15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rPr>
                <w:lang w:val="zh-CN"/>
              </w:rPr>
            </w:pPr>
            <w:r w:rsidRPr="00433C9B">
              <w:rPr>
                <w:lang w:val="zh-CN"/>
              </w:rPr>
              <w:t>Ⅰ</w:t>
            </w:r>
            <w:r w:rsidRPr="00433C9B">
              <w:rPr>
                <w:lang w:val="zh-CN"/>
              </w:rPr>
              <w:t>（特别重大）</w:t>
            </w:r>
          </w:p>
        </w:tc>
        <w:tc>
          <w:tcPr>
            <w:tcW w:w="7852"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shd w:val="clear" w:color="auto" w:fill="FFFFFF"/>
              <w:ind w:firstLine="640"/>
              <w:rPr>
                <w:bCs/>
                <w:kern w:val="0"/>
                <w:szCs w:val="21"/>
                <w:lang w:val="zh-CN"/>
              </w:rPr>
            </w:pPr>
            <w:r w:rsidRPr="00433C9B">
              <w:rPr>
                <w:kern w:val="0"/>
                <w:szCs w:val="21"/>
                <w:lang w:val="zh-CN"/>
              </w:rPr>
              <w:t>发生自然灾害或养护施工事故造成公路垮塌，致使交通中断</w:t>
            </w:r>
            <w:r w:rsidRPr="00433C9B">
              <w:rPr>
                <w:kern w:val="0"/>
                <w:szCs w:val="21"/>
                <w:lang w:val="zh-CN"/>
              </w:rPr>
              <w:t>24</w:t>
            </w:r>
            <w:r w:rsidRPr="00433C9B">
              <w:rPr>
                <w:kern w:val="0"/>
                <w:szCs w:val="21"/>
                <w:lang w:val="zh-CN"/>
              </w:rPr>
              <w:t>小时以上，公路桥梁、隧道发生垮塌，交通中断造成社会重大影响</w:t>
            </w:r>
          </w:p>
        </w:tc>
      </w:tr>
      <w:tr w:rsidR="008D0125" w:rsidRPr="00433C9B">
        <w:trPr>
          <w:trHeight w:val="585"/>
        </w:trPr>
        <w:tc>
          <w:tcPr>
            <w:tcW w:w="1548"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rsidP="000A610B">
            <w:r w:rsidRPr="00433C9B">
              <w:t>Ⅱ</w:t>
            </w:r>
            <w:r w:rsidRPr="00433C9B">
              <w:t>（</w:t>
            </w:r>
            <w:r w:rsidRPr="00433C9B">
              <w:rPr>
                <w:lang w:val="zh-CN"/>
              </w:rPr>
              <w:t>重大</w:t>
            </w:r>
            <w:r w:rsidRPr="00433C9B">
              <w:t>）</w:t>
            </w:r>
          </w:p>
        </w:tc>
        <w:tc>
          <w:tcPr>
            <w:tcW w:w="7852" w:type="dxa"/>
            <w:tcBorders>
              <w:top w:val="single" w:sz="6" w:space="0" w:color="auto"/>
              <w:left w:val="single" w:sz="6" w:space="0" w:color="auto"/>
              <w:bottom w:val="single" w:sz="4" w:space="0" w:color="auto"/>
              <w:right w:val="single" w:sz="6" w:space="0" w:color="auto"/>
            </w:tcBorders>
            <w:vAlign w:val="center"/>
          </w:tcPr>
          <w:p w:rsidR="008D0125" w:rsidRPr="00433C9B" w:rsidRDefault="00283892">
            <w:pPr>
              <w:ind w:firstLine="640"/>
              <w:rPr>
                <w:kern w:val="0"/>
                <w:szCs w:val="21"/>
                <w:lang w:val="zh-CN"/>
              </w:rPr>
            </w:pPr>
            <w:r w:rsidRPr="00433C9B">
              <w:rPr>
                <w:kern w:val="0"/>
                <w:szCs w:val="21"/>
                <w:lang w:val="zh-CN"/>
              </w:rPr>
              <w:t>发生自然灾害或养护施工事故造成公路垮塌，致使交通中断</w:t>
            </w:r>
            <w:r w:rsidRPr="00433C9B">
              <w:rPr>
                <w:kern w:val="0"/>
                <w:szCs w:val="21"/>
                <w:lang w:val="zh-CN"/>
              </w:rPr>
              <w:t>12</w:t>
            </w:r>
            <w:r w:rsidRPr="00433C9B">
              <w:rPr>
                <w:kern w:val="0"/>
                <w:szCs w:val="21"/>
                <w:lang w:val="zh-CN"/>
              </w:rPr>
              <w:t>小时以上，公路桥梁、隧道发生垮塌，交通部分中断，造成较大社会影响</w:t>
            </w:r>
          </w:p>
        </w:tc>
      </w:tr>
      <w:tr w:rsidR="008D0125" w:rsidRPr="00433C9B">
        <w:trPr>
          <w:trHeight w:val="600"/>
        </w:trPr>
        <w:tc>
          <w:tcPr>
            <w:tcW w:w="1548" w:type="dxa"/>
            <w:tcBorders>
              <w:top w:val="single" w:sz="4" w:space="0" w:color="auto"/>
              <w:left w:val="single" w:sz="6" w:space="0" w:color="auto"/>
              <w:bottom w:val="single" w:sz="4" w:space="0" w:color="auto"/>
              <w:right w:val="single" w:sz="6" w:space="0" w:color="auto"/>
            </w:tcBorders>
            <w:vAlign w:val="center"/>
          </w:tcPr>
          <w:p w:rsidR="008D0125" w:rsidRPr="00433C9B" w:rsidRDefault="00283892" w:rsidP="000A610B">
            <w:pPr>
              <w:rPr>
                <w:lang w:val="zh-CN"/>
              </w:rPr>
            </w:pPr>
            <w:r w:rsidRPr="00433C9B">
              <w:rPr>
                <w:lang w:val="zh-CN"/>
              </w:rPr>
              <w:t>Ⅲ</w:t>
            </w:r>
            <w:r w:rsidRPr="00433C9B">
              <w:rPr>
                <w:lang w:val="zh-CN"/>
              </w:rPr>
              <w:t>（较大）</w:t>
            </w:r>
          </w:p>
        </w:tc>
        <w:tc>
          <w:tcPr>
            <w:tcW w:w="7852" w:type="dxa"/>
            <w:tcBorders>
              <w:top w:val="single" w:sz="4" w:space="0" w:color="auto"/>
              <w:left w:val="single" w:sz="6" w:space="0" w:color="auto"/>
              <w:bottom w:val="single" w:sz="4" w:space="0" w:color="auto"/>
              <w:right w:val="single" w:sz="6" w:space="0" w:color="auto"/>
            </w:tcBorders>
            <w:vAlign w:val="center"/>
          </w:tcPr>
          <w:p w:rsidR="008D0125" w:rsidRPr="00433C9B" w:rsidRDefault="00283892">
            <w:pPr>
              <w:ind w:firstLine="640"/>
              <w:rPr>
                <w:kern w:val="0"/>
                <w:szCs w:val="21"/>
                <w:lang w:val="zh-CN"/>
              </w:rPr>
            </w:pPr>
            <w:r w:rsidRPr="00433C9B">
              <w:rPr>
                <w:kern w:val="0"/>
                <w:szCs w:val="21"/>
                <w:lang w:val="zh-CN"/>
              </w:rPr>
              <w:t>发生自然灾害或养护施工事故造成公路垮塌，中断交通</w:t>
            </w:r>
            <w:r w:rsidRPr="00433C9B">
              <w:rPr>
                <w:kern w:val="0"/>
                <w:szCs w:val="21"/>
                <w:lang w:val="zh-CN"/>
              </w:rPr>
              <w:t>6</w:t>
            </w:r>
            <w:r w:rsidRPr="00433C9B">
              <w:rPr>
                <w:kern w:val="0"/>
                <w:szCs w:val="21"/>
                <w:lang w:val="zh-CN"/>
              </w:rPr>
              <w:t>小时以上</w:t>
            </w:r>
          </w:p>
        </w:tc>
      </w:tr>
      <w:tr w:rsidR="008D0125" w:rsidRPr="00433C9B">
        <w:trPr>
          <w:trHeight w:val="630"/>
        </w:trPr>
        <w:tc>
          <w:tcPr>
            <w:tcW w:w="1548" w:type="dxa"/>
            <w:tcBorders>
              <w:top w:val="single" w:sz="4" w:space="0" w:color="auto"/>
              <w:left w:val="single" w:sz="6" w:space="0" w:color="auto"/>
              <w:bottom w:val="single" w:sz="4" w:space="0" w:color="auto"/>
              <w:right w:val="single" w:sz="6" w:space="0" w:color="auto"/>
            </w:tcBorders>
            <w:vAlign w:val="center"/>
          </w:tcPr>
          <w:p w:rsidR="008D0125" w:rsidRPr="00433C9B" w:rsidRDefault="00283892" w:rsidP="000A610B">
            <w:r w:rsidRPr="00433C9B">
              <w:t>Ⅳ</w:t>
            </w:r>
            <w:r w:rsidRPr="00433C9B">
              <w:t>（</w:t>
            </w:r>
            <w:r w:rsidRPr="00433C9B">
              <w:rPr>
                <w:lang w:val="zh-CN"/>
              </w:rPr>
              <w:t>一般</w:t>
            </w:r>
            <w:r w:rsidRPr="00433C9B">
              <w:t>）</w:t>
            </w:r>
          </w:p>
        </w:tc>
        <w:tc>
          <w:tcPr>
            <w:tcW w:w="7852" w:type="dxa"/>
            <w:tcBorders>
              <w:top w:val="single" w:sz="4" w:space="0" w:color="auto"/>
              <w:left w:val="single" w:sz="6" w:space="0" w:color="auto"/>
              <w:bottom w:val="single" w:sz="4" w:space="0" w:color="auto"/>
              <w:right w:val="single" w:sz="6" w:space="0" w:color="auto"/>
            </w:tcBorders>
            <w:vAlign w:val="center"/>
          </w:tcPr>
          <w:p w:rsidR="008D0125" w:rsidRPr="00433C9B" w:rsidRDefault="00283892">
            <w:pPr>
              <w:ind w:firstLine="640"/>
              <w:rPr>
                <w:kern w:val="0"/>
                <w:szCs w:val="21"/>
                <w:lang w:val="zh-CN"/>
              </w:rPr>
            </w:pPr>
            <w:r w:rsidRPr="00433C9B">
              <w:rPr>
                <w:kern w:val="0"/>
                <w:szCs w:val="21"/>
                <w:lang w:val="zh-CN"/>
              </w:rPr>
              <w:t>发生自然灾害或养护施工事故造成公路垮塌，中断交通</w:t>
            </w:r>
            <w:r w:rsidRPr="00433C9B">
              <w:rPr>
                <w:kern w:val="0"/>
                <w:szCs w:val="21"/>
                <w:lang w:val="zh-CN"/>
              </w:rPr>
              <w:t>3</w:t>
            </w:r>
            <w:r w:rsidRPr="00433C9B">
              <w:rPr>
                <w:kern w:val="0"/>
                <w:szCs w:val="21"/>
                <w:lang w:val="zh-CN"/>
              </w:rPr>
              <w:t>小时以上</w:t>
            </w:r>
          </w:p>
        </w:tc>
      </w:tr>
    </w:tbl>
    <w:p w:rsidR="008D0125" w:rsidRPr="00433C9B" w:rsidRDefault="008D0125">
      <w:pPr>
        <w:ind w:firstLineChars="200" w:firstLine="640"/>
        <w:rPr>
          <w:rFonts w:eastAsia="仿宋_GB2312"/>
          <w:sz w:val="32"/>
          <w:szCs w:val="32"/>
          <w:lang w:val="zh-CN"/>
        </w:rPr>
      </w:pPr>
    </w:p>
    <w:p w:rsidR="008D0125" w:rsidRPr="00433C9B" w:rsidRDefault="00283892">
      <w:pPr>
        <w:ind w:firstLineChars="200" w:firstLine="640"/>
        <w:rPr>
          <w:rFonts w:eastAsia="仿宋_GB2312"/>
          <w:sz w:val="32"/>
          <w:szCs w:val="32"/>
          <w:lang w:val="zh-CN"/>
        </w:rPr>
      </w:pPr>
      <w:r w:rsidRPr="00433C9B">
        <w:rPr>
          <w:rFonts w:eastAsia="仿宋_GB2312"/>
          <w:sz w:val="32"/>
          <w:szCs w:val="32"/>
          <w:lang w:val="zh-CN"/>
        </w:rPr>
        <w:t>3.4.2</w:t>
      </w:r>
      <w:r w:rsidRPr="00433C9B">
        <w:rPr>
          <w:rFonts w:eastAsia="仿宋_GB2312"/>
          <w:sz w:val="32"/>
          <w:szCs w:val="32"/>
          <w:lang w:val="zh-CN"/>
        </w:rPr>
        <w:t>交通系统突发事件报送流程</w:t>
      </w:r>
    </w:p>
    <w:tbl>
      <w:tblPr>
        <w:tblW w:w="9468" w:type="dxa"/>
        <w:tblLayout w:type="fixed"/>
        <w:tblLook w:val="04A0" w:firstRow="1" w:lastRow="0" w:firstColumn="1" w:lastColumn="0" w:noHBand="0" w:noVBand="1"/>
      </w:tblPr>
      <w:tblGrid>
        <w:gridCol w:w="1188"/>
        <w:gridCol w:w="2160"/>
        <w:gridCol w:w="1748"/>
        <w:gridCol w:w="1440"/>
        <w:gridCol w:w="2932"/>
      </w:tblGrid>
      <w:tr w:rsidR="008D0125" w:rsidRPr="00433C9B">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rPr>
                <w:rFonts w:eastAsia="黑体"/>
                <w:sz w:val="24"/>
                <w:szCs w:val="21"/>
              </w:rPr>
            </w:pPr>
            <w:r w:rsidRPr="00433C9B">
              <w:rPr>
                <w:rFonts w:eastAsia="黑体"/>
                <w:sz w:val="24"/>
                <w:szCs w:val="21"/>
                <w:lang w:val="zh-CN"/>
              </w:rPr>
              <w:t>事件等级</w:t>
            </w:r>
          </w:p>
        </w:tc>
        <w:tc>
          <w:tcPr>
            <w:tcW w:w="21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Chars="100" w:firstLine="240"/>
              <w:jc w:val="center"/>
              <w:rPr>
                <w:rFonts w:eastAsia="黑体"/>
                <w:sz w:val="24"/>
                <w:szCs w:val="21"/>
              </w:rPr>
            </w:pPr>
            <w:r w:rsidRPr="00433C9B">
              <w:rPr>
                <w:rFonts w:eastAsia="黑体"/>
                <w:sz w:val="24"/>
                <w:szCs w:val="21"/>
                <w:lang w:val="zh-CN"/>
              </w:rPr>
              <w:t>报告单位</w:t>
            </w:r>
          </w:p>
        </w:tc>
        <w:tc>
          <w:tcPr>
            <w:tcW w:w="17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jc w:val="center"/>
              <w:rPr>
                <w:rFonts w:eastAsia="黑体"/>
                <w:sz w:val="24"/>
                <w:szCs w:val="21"/>
              </w:rPr>
            </w:pPr>
            <w:bookmarkStart w:id="0" w:name="_GoBack"/>
            <w:bookmarkEnd w:id="0"/>
            <w:r w:rsidRPr="00433C9B">
              <w:rPr>
                <w:rFonts w:eastAsia="黑体"/>
                <w:sz w:val="24"/>
                <w:szCs w:val="21"/>
                <w:lang w:val="zh-CN"/>
              </w:rPr>
              <w:t>上级单位</w:t>
            </w:r>
          </w:p>
        </w:tc>
        <w:tc>
          <w:tcPr>
            <w:tcW w:w="144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rPr>
                <w:rFonts w:eastAsia="黑体"/>
                <w:sz w:val="24"/>
                <w:szCs w:val="21"/>
              </w:rPr>
            </w:pPr>
            <w:r w:rsidRPr="00433C9B">
              <w:rPr>
                <w:rFonts w:eastAsia="黑体"/>
                <w:sz w:val="24"/>
                <w:szCs w:val="21"/>
                <w:lang w:val="zh-CN"/>
              </w:rPr>
              <w:t>时间要求</w:t>
            </w:r>
          </w:p>
        </w:tc>
        <w:tc>
          <w:tcPr>
            <w:tcW w:w="2932"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rsidP="000A610B">
            <w:pPr>
              <w:rPr>
                <w:rFonts w:eastAsia="黑体"/>
                <w:sz w:val="24"/>
                <w:szCs w:val="21"/>
              </w:rPr>
            </w:pPr>
            <w:r w:rsidRPr="00433C9B">
              <w:rPr>
                <w:rFonts w:eastAsia="黑体"/>
                <w:sz w:val="24"/>
                <w:szCs w:val="21"/>
                <w:lang w:val="zh-CN"/>
              </w:rPr>
              <w:t>主要联络人及备用联络人</w:t>
            </w:r>
          </w:p>
        </w:tc>
      </w:tr>
      <w:tr w:rsidR="008D0125" w:rsidRPr="00433C9B">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640"/>
              <w:jc w:val="center"/>
              <w:rPr>
                <w:szCs w:val="21"/>
              </w:rPr>
            </w:pPr>
            <w:r w:rsidRPr="00433C9B">
              <w:rPr>
                <w:lang w:val="zh-CN"/>
              </w:rPr>
              <w:t>Ⅰ</w:t>
            </w:r>
          </w:p>
        </w:tc>
        <w:tc>
          <w:tcPr>
            <w:tcW w:w="21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各职能所应急办公室</w:t>
            </w:r>
          </w:p>
        </w:tc>
        <w:tc>
          <w:tcPr>
            <w:tcW w:w="17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jc w:val="left"/>
              <w:rPr>
                <w:szCs w:val="21"/>
              </w:rPr>
            </w:pPr>
            <w:r w:rsidRPr="00433C9B">
              <w:rPr>
                <w:szCs w:val="21"/>
                <w:lang w:val="zh-CN"/>
              </w:rPr>
              <w:t>县交通</w:t>
            </w:r>
            <w:r w:rsidRPr="00433C9B">
              <w:rPr>
                <w:szCs w:val="21"/>
              </w:rPr>
              <w:t>运输委</w:t>
            </w:r>
            <w:r w:rsidRPr="00433C9B">
              <w:rPr>
                <w:szCs w:val="21"/>
                <w:lang w:val="zh-CN"/>
              </w:rPr>
              <w:t>突发事件办公室</w:t>
            </w:r>
          </w:p>
        </w:tc>
        <w:tc>
          <w:tcPr>
            <w:tcW w:w="144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jc w:val="center"/>
              <w:rPr>
                <w:szCs w:val="21"/>
              </w:rPr>
            </w:pPr>
            <w:r w:rsidRPr="00433C9B">
              <w:rPr>
                <w:szCs w:val="21"/>
              </w:rPr>
              <w:t>2</w:t>
            </w:r>
            <w:r w:rsidRPr="00433C9B">
              <w:rPr>
                <w:szCs w:val="21"/>
                <w:lang w:val="zh-CN"/>
              </w:rPr>
              <w:t>小时以内</w:t>
            </w:r>
          </w:p>
        </w:tc>
        <w:tc>
          <w:tcPr>
            <w:tcW w:w="2932"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应急指挥办公室主任、副主任</w:t>
            </w:r>
          </w:p>
        </w:tc>
      </w:tr>
      <w:tr w:rsidR="008D0125" w:rsidRPr="00433C9B">
        <w:trPr>
          <w:trHeight w:val="507"/>
        </w:trPr>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640"/>
              <w:jc w:val="center"/>
              <w:rPr>
                <w:szCs w:val="21"/>
              </w:rPr>
            </w:pPr>
            <w:r w:rsidRPr="00433C9B">
              <w:rPr>
                <w:lang w:val="zh-CN"/>
              </w:rPr>
              <w:t>Ⅱ</w:t>
            </w:r>
          </w:p>
        </w:tc>
        <w:tc>
          <w:tcPr>
            <w:tcW w:w="21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各职能所应急办公室</w:t>
            </w:r>
          </w:p>
        </w:tc>
        <w:tc>
          <w:tcPr>
            <w:tcW w:w="17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jc w:val="left"/>
              <w:rPr>
                <w:szCs w:val="21"/>
              </w:rPr>
            </w:pPr>
            <w:r w:rsidRPr="00433C9B">
              <w:rPr>
                <w:szCs w:val="21"/>
                <w:lang w:val="zh-CN"/>
              </w:rPr>
              <w:t>县交通</w:t>
            </w:r>
            <w:r w:rsidRPr="00433C9B">
              <w:rPr>
                <w:szCs w:val="21"/>
              </w:rPr>
              <w:t>运输委</w:t>
            </w:r>
            <w:r w:rsidRPr="00433C9B">
              <w:rPr>
                <w:szCs w:val="21"/>
                <w:lang w:val="zh-CN"/>
              </w:rPr>
              <w:t>突发事件办公室</w:t>
            </w:r>
          </w:p>
        </w:tc>
        <w:tc>
          <w:tcPr>
            <w:tcW w:w="144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jc w:val="center"/>
              <w:rPr>
                <w:szCs w:val="21"/>
              </w:rPr>
            </w:pPr>
            <w:r w:rsidRPr="00433C9B">
              <w:rPr>
                <w:szCs w:val="21"/>
              </w:rPr>
              <w:t>2</w:t>
            </w:r>
            <w:r w:rsidRPr="00433C9B">
              <w:rPr>
                <w:szCs w:val="21"/>
                <w:lang w:val="zh-CN"/>
              </w:rPr>
              <w:t>小时以内</w:t>
            </w:r>
          </w:p>
        </w:tc>
        <w:tc>
          <w:tcPr>
            <w:tcW w:w="2932"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应急指挥办公室主任、副主任</w:t>
            </w:r>
          </w:p>
        </w:tc>
      </w:tr>
      <w:tr w:rsidR="008D0125" w:rsidRPr="00433C9B">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640"/>
              <w:jc w:val="center"/>
              <w:rPr>
                <w:szCs w:val="21"/>
              </w:rPr>
            </w:pPr>
            <w:r w:rsidRPr="00433C9B">
              <w:rPr>
                <w:lang w:val="zh-CN"/>
              </w:rPr>
              <w:t>Ⅲ</w:t>
            </w:r>
          </w:p>
        </w:tc>
        <w:tc>
          <w:tcPr>
            <w:tcW w:w="21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各职能所应急办公室</w:t>
            </w:r>
          </w:p>
        </w:tc>
        <w:tc>
          <w:tcPr>
            <w:tcW w:w="17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县交通</w:t>
            </w:r>
            <w:r w:rsidRPr="00433C9B">
              <w:rPr>
                <w:szCs w:val="21"/>
              </w:rPr>
              <w:t>运输委</w:t>
            </w:r>
            <w:r w:rsidRPr="00433C9B">
              <w:rPr>
                <w:szCs w:val="21"/>
                <w:lang w:val="zh-CN"/>
              </w:rPr>
              <w:t>突发事件办公室</w:t>
            </w:r>
          </w:p>
        </w:tc>
        <w:tc>
          <w:tcPr>
            <w:tcW w:w="144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jc w:val="center"/>
              <w:rPr>
                <w:szCs w:val="21"/>
              </w:rPr>
            </w:pPr>
            <w:r w:rsidRPr="00433C9B">
              <w:rPr>
                <w:szCs w:val="21"/>
              </w:rPr>
              <w:t>2</w:t>
            </w:r>
            <w:r w:rsidRPr="00433C9B">
              <w:rPr>
                <w:szCs w:val="21"/>
                <w:lang w:val="zh-CN"/>
              </w:rPr>
              <w:t>小时以内</w:t>
            </w:r>
          </w:p>
        </w:tc>
        <w:tc>
          <w:tcPr>
            <w:tcW w:w="2932"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应急指挥办公室主任、副主任</w:t>
            </w:r>
          </w:p>
        </w:tc>
      </w:tr>
      <w:tr w:rsidR="008D0125" w:rsidRPr="00433C9B">
        <w:tc>
          <w:tcPr>
            <w:tcW w:w="118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ind w:firstLine="640"/>
              <w:jc w:val="center"/>
              <w:rPr>
                <w:szCs w:val="21"/>
              </w:rPr>
            </w:pPr>
            <w:r w:rsidRPr="00433C9B">
              <w:rPr>
                <w:lang w:val="zh-CN"/>
              </w:rPr>
              <w:t>Ⅳ</w:t>
            </w:r>
          </w:p>
        </w:tc>
        <w:tc>
          <w:tcPr>
            <w:tcW w:w="216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各职能所应急办公室</w:t>
            </w:r>
          </w:p>
        </w:tc>
        <w:tc>
          <w:tcPr>
            <w:tcW w:w="1748"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县交通</w:t>
            </w:r>
            <w:r w:rsidRPr="00433C9B">
              <w:rPr>
                <w:szCs w:val="21"/>
              </w:rPr>
              <w:t>运输委</w:t>
            </w:r>
            <w:r w:rsidRPr="00433C9B">
              <w:rPr>
                <w:szCs w:val="21"/>
                <w:lang w:val="zh-CN"/>
              </w:rPr>
              <w:t>突发事件办公室</w:t>
            </w:r>
          </w:p>
        </w:tc>
        <w:tc>
          <w:tcPr>
            <w:tcW w:w="1440"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jc w:val="center"/>
              <w:rPr>
                <w:szCs w:val="21"/>
              </w:rPr>
            </w:pPr>
            <w:r w:rsidRPr="00433C9B">
              <w:rPr>
                <w:szCs w:val="21"/>
              </w:rPr>
              <w:t>2</w:t>
            </w:r>
            <w:r w:rsidRPr="00433C9B">
              <w:rPr>
                <w:szCs w:val="21"/>
                <w:lang w:val="zh-CN"/>
              </w:rPr>
              <w:t>小时以内</w:t>
            </w:r>
          </w:p>
        </w:tc>
        <w:tc>
          <w:tcPr>
            <w:tcW w:w="2932" w:type="dxa"/>
            <w:tcBorders>
              <w:top w:val="single" w:sz="6" w:space="0" w:color="auto"/>
              <w:left w:val="single" w:sz="6" w:space="0" w:color="auto"/>
              <w:bottom w:val="single" w:sz="6" w:space="0" w:color="auto"/>
              <w:right w:val="single" w:sz="6" w:space="0" w:color="auto"/>
            </w:tcBorders>
            <w:vAlign w:val="center"/>
          </w:tcPr>
          <w:p w:rsidR="008D0125" w:rsidRPr="00433C9B" w:rsidRDefault="00283892">
            <w:pPr>
              <w:rPr>
                <w:szCs w:val="21"/>
              </w:rPr>
            </w:pPr>
            <w:r w:rsidRPr="00433C9B">
              <w:rPr>
                <w:szCs w:val="21"/>
                <w:lang w:val="zh-CN"/>
              </w:rPr>
              <w:t>应急指挥办公室主任、副主任</w:t>
            </w:r>
          </w:p>
        </w:tc>
      </w:tr>
    </w:tbl>
    <w:p w:rsidR="008D0125" w:rsidRPr="00433C9B" w:rsidRDefault="008D0125">
      <w:pPr>
        <w:spacing w:line="500" w:lineRule="exact"/>
        <w:ind w:firstLineChars="200" w:firstLine="640"/>
        <w:rPr>
          <w:rFonts w:eastAsia="仿宋_GB2312"/>
          <w:sz w:val="32"/>
          <w:szCs w:val="32"/>
          <w:lang w:val="zh-CN"/>
        </w:rPr>
      </w:pP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lastRenderedPageBreak/>
        <w:t xml:space="preserve">3.4.3 </w:t>
      </w:r>
      <w:r w:rsidRPr="00D805DA">
        <w:rPr>
          <w:rFonts w:eastAsia="仿宋_GB2312"/>
          <w:sz w:val="32"/>
          <w:szCs w:val="32"/>
          <w:lang w:val="zh-CN"/>
        </w:rPr>
        <w:t>信息的确认与发布</w:t>
      </w:r>
    </w:p>
    <w:p w:rsidR="008D0125" w:rsidRPr="00D805DA" w:rsidRDefault="00283892" w:rsidP="00D805DA">
      <w:pPr>
        <w:spacing w:line="560" w:lineRule="exact"/>
        <w:ind w:firstLineChars="200" w:firstLine="640"/>
        <w:rPr>
          <w:rFonts w:eastAsia="仿宋_GB2312"/>
          <w:color w:val="000000"/>
          <w:sz w:val="32"/>
          <w:szCs w:val="32"/>
          <w:lang w:val="zh-CN"/>
        </w:rPr>
      </w:pPr>
      <w:r w:rsidRPr="00D805DA">
        <w:rPr>
          <w:rFonts w:eastAsia="仿宋_GB2312"/>
          <w:sz w:val="32"/>
          <w:szCs w:val="32"/>
          <w:lang w:val="zh-CN"/>
        </w:rPr>
        <w:t>1.</w:t>
      </w:r>
      <w:r w:rsidRPr="00D805DA">
        <w:rPr>
          <w:rFonts w:eastAsia="仿宋_GB2312"/>
          <w:sz w:val="32"/>
          <w:szCs w:val="32"/>
          <w:lang w:val="zh-CN"/>
        </w:rPr>
        <w:t>交通</w:t>
      </w:r>
      <w:r w:rsidRPr="00D805DA">
        <w:rPr>
          <w:rFonts w:eastAsia="仿宋_GB2312"/>
          <w:color w:val="000000"/>
          <w:sz w:val="32"/>
          <w:szCs w:val="32"/>
          <w:lang w:val="zh-CN"/>
        </w:rPr>
        <w:t>突发公共事件应急办公室值班人员接到报警信息后，对报警信息加以记录和核实，初步判定预警级别，按程序向本级领导确认预警级别，及时向所属下级应急机构、事发单位和可能受到影响的单位等有关部门发布预警信息。</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2.</w:t>
      </w:r>
      <w:r w:rsidRPr="00D805DA">
        <w:rPr>
          <w:rFonts w:eastAsia="仿宋_GB2312"/>
          <w:color w:val="000000"/>
          <w:sz w:val="32"/>
          <w:szCs w:val="32"/>
          <w:lang w:val="zh-CN"/>
        </w:rPr>
        <w:t>发布应急信息预警级别：交通突发事件红色预警和橙色预警由县交通</w:t>
      </w:r>
      <w:r w:rsidRPr="00D805DA">
        <w:rPr>
          <w:rFonts w:eastAsia="仿宋_GB2312"/>
          <w:color w:val="000000"/>
          <w:sz w:val="32"/>
          <w:szCs w:val="32"/>
        </w:rPr>
        <w:t>运输委</w:t>
      </w:r>
      <w:r w:rsidRPr="00D805DA">
        <w:rPr>
          <w:rFonts w:eastAsia="仿宋_GB2312"/>
          <w:color w:val="000000"/>
          <w:sz w:val="32"/>
          <w:szCs w:val="32"/>
          <w:lang w:val="zh-CN"/>
        </w:rPr>
        <w:t>应急</w:t>
      </w:r>
      <w:r w:rsidRPr="00D805DA">
        <w:rPr>
          <w:rFonts w:eastAsia="仿宋_GB2312"/>
          <w:sz w:val="32"/>
          <w:szCs w:val="32"/>
          <w:lang w:val="zh-CN"/>
        </w:rPr>
        <w:t>指挥中心在交通系统内发布。</w:t>
      </w:r>
      <w:r w:rsidRPr="00D805DA">
        <w:rPr>
          <w:rFonts w:eastAsia="仿宋_GB2312"/>
          <w:color w:val="000000"/>
          <w:sz w:val="32"/>
          <w:szCs w:val="32"/>
          <w:lang w:val="zh-CN"/>
        </w:rPr>
        <w:t>黄色、蓝色预警由各行业应急指挥机构办公室在行业内发布。</w:t>
      </w:r>
      <w:r w:rsidRPr="00D805DA">
        <w:rPr>
          <w:rFonts w:eastAsia="仿宋_GB2312"/>
          <w:color w:val="000000"/>
          <w:sz w:val="32"/>
          <w:szCs w:val="32"/>
          <w:lang w:val="zh-CN"/>
        </w:rPr>
        <w:t xml:space="preserve"> </w:t>
      </w:r>
    </w:p>
    <w:p w:rsidR="008D0125" w:rsidRPr="00D805DA" w:rsidRDefault="00283892" w:rsidP="00D805DA">
      <w:pPr>
        <w:pStyle w:val="a6"/>
        <w:spacing w:line="560" w:lineRule="exact"/>
        <w:ind w:firstLineChars="200" w:firstLine="640"/>
        <w:jc w:val="left"/>
        <w:rPr>
          <w:rFonts w:ascii="Times New Roman" w:eastAsia="仿宋_GB2312" w:hAnsi="Times New Roman"/>
          <w:color w:val="000000"/>
          <w:kern w:val="2"/>
          <w:sz w:val="32"/>
          <w:szCs w:val="32"/>
        </w:rPr>
      </w:pPr>
      <w:r w:rsidRPr="00D805DA">
        <w:rPr>
          <w:rFonts w:ascii="Times New Roman" w:eastAsia="仿宋_GB2312" w:hAnsi="Times New Roman"/>
          <w:color w:val="000000"/>
          <w:kern w:val="2"/>
          <w:sz w:val="32"/>
          <w:szCs w:val="32"/>
        </w:rPr>
        <w:t xml:space="preserve">4 </w:t>
      </w:r>
      <w:r w:rsidRPr="00D805DA">
        <w:rPr>
          <w:rFonts w:ascii="Times New Roman" w:eastAsia="仿宋_GB2312" w:hAnsi="Times New Roman"/>
          <w:color w:val="000000"/>
          <w:kern w:val="2"/>
          <w:sz w:val="32"/>
          <w:szCs w:val="32"/>
        </w:rPr>
        <w:t>应急响应</w:t>
      </w:r>
    </w:p>
    <w:p w:rsidR="008D0125" w:rsidRPr="00D805DA" w:rsidRDefault="00283892" w:rsidP="00D805DA">
      <w:pPr>
        <w:pStyle w:val="a6"/>
        <w:spacing w:line="560" w:lineRule="exact"/>
        <w:ind w:firstLineChars="200" w:firstLine="640"/>
        <w:jc w:val="left"/>
        <w:rPr>
          <w:rFonts w:ascii="Times New Roman" w:eastAsia="仿宋_GB2312" w:hAnsi="Times New Roman"/>
          <w:color w:val="000000"/>
          <w:kern w:val="2"/>
          <w:sz w:val="32"/>
          <w:szCs w:val="32"/>
        </w:rPr>
      </w:pPr>
      <w:r w:rsidRPr="00D805DA">
        <w:rPr>
          <w:rFonts w:ascii="Times New Roman" w:eastAsia="仿宋_GB2312" w:hAnsi="Times New Roman"/>
          <w:color w:val="000000"/>
          <w:kern w:val="2"/>
          <w:sz w:val="32"/>
          <w:szCs w:val="32"/>
        </w:rPr>
        <w:t>4.1</w:t>
      </w:r>
      <w:r w:rsidRPr="00D805DA">
        <w:rPr>
          <w:rFonts w:ascii="Times New Roman" w:eastAsia="仿宋_GB2312" w:hAnsi="Times New Roman"/>
          <w:color w:val="000000"/>
          <w:kern w:val="2"/>
          <w:sz w:val="32"/>
          <w:szCs w:val="32"/>
        </w:rPr>
        <w:t>先期处置</w:t>
      </w:r>
      <w:r w:rsidRPr="00D805DA">
        <w:rPr>
          <w:rFonts w:ascii="Times New Roman" w:eastAsia="仿宋_GB2312" w:hAnsi="Times New Roman"/>
          <w:color w:val="000000"/>
          <w:kern w:val="2"/>
          <w:sz w:val="32"/>
          <w:szCs w:val="32"/>
        </w:rPr>
        <w:t xml:space="preserve"> </w:t>
      </w:r>
    </w:p>
    <w:p w:rsidR="008D0125" w:rsidRPr="00D805DA" w:rsidRDefault="00283892" w:rsidP="00D805DA">
      <w:pPr>
        <w:pStyle w:val="a6"/>
        <w:spacing w:line="560" w:lineRule="exact"/>
        <w:ind w:firstLineChars="200" w:firstLine="640"/>
        <w:jc w:val="left"/>
        <w:rPr>
          <w:rFonts w:ascii="Times New Roman" w:eastAsia="仿宋_GB2312" w:hAnsi="Times New Roman"/>
          <w:color w:val="000000"/>
          <w:kern w:val="2"/>
          <w:sz w:val="32"/>
          <w:szCs w:val="32"/>
        </w:rPr>
      </w:pPr>
      <w:r w:rsidRPr="00D805DA">
        <w:rPr>
          <w:rFonts w:ascii="Times New Roman" w:eastAsia="仿宋_GB2312" w:hAnsi="Times New Roman"/>
          <w:color w:val="000000"/>
          <w:kern w:val="2"/>
          <w:sz w:val="32"/>
          <w:szCs w:val="32"/>
        </w:rPr>
        <w:t>交通突发公共事件发生后，相关职能部门在报告特别重大、重大突发公共事件信息的同时，要根据职责和规定的权限启动相关应急预案，及时、有效地进行先期处置，控制事态。</w:t>
      </w:r>
      <w:r w:rsidRPr="00D805DA">
        <w:rPr>
          <w:rFonts w:ascii="Times New Roman" w:eastAsia="仿宋_GB2312" w:hAnsi="Times New Roman"/>
          <w:color w:val="000000"/>
          <w:kern w:val="2"/>
          <w:sz w:val="32"/>
          <w:szCs w:val="32"/>
        </w:rPr>
        <w:t xml:space="preserve"> </w:t>
      </w:r>
    </w:p>
    <w:p w:rsidR="008D0125" w:rsidRPr="00D805DA" w:rsidRDefault="00283892" w:rsidP="00D805DA">
      <w:pPr>
        <w:pStyle w:val="a6"/>
        <w:spacing w:line="560" w:lineRule="exact"/>
        <w:ind w:firstLineChars="200" w:firstLine="640"/>
        <w:jc w:val="left"/>
        <w:rPr>
          <w:rFonts w:ascii="Times New Roman" w:eastAsia="仿宋_GB2312" w:hAnsi="Times New Roman"/>
          <w:color w:val="000000"/>
          <w:kern w:val="2"/>
          <w:sz w:val="32"/>
          <w:szCs w:val="32"/>
        </w:rPr>
      </w:pPr>
      <w:r w:rsidRPr="00D805DA">
        <w:rPr>
          <w:rFonts w:ascii="Times New Roman" w:eastAsia="仿宋_GB2312" w:hAnsi="Times New Roman"/>
          <w:color w:val="000000"/>
          <w:kern w:val="2"/>
          <w:sz w:val="32"/>
          <w:szCs w:val="32"/>
        </w:rPr>
        <w:t>4.2</w:t>
      </w:r>
      <w:r w:rsidRPr="00D805DA">
        <w:rPr>
          <w:rFonts w:ascii="Times New Roman" w:eastAsia="仿宋_GB2312" w:hAnsi="Times New Roman"/>
          <w:color w:val="000000"/>
          <w:kern w:val="2"/>
          <w:sz w:val="32"/>
          <w:szCs w:val="32"/>
        </w:rPr>
        <w:t>分级响应</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color w:val="000000"/>
          <w:sz w:val="32"/>
          <w:szCs w:val="32"/>
          <w:lang w:val="zh-CN"/>
        </w:rPr>
        <w:t>接到</w:t>
      </w:r>
      <w:r w:rsidRPr="00D805DA">
        <w:rPr>
          <w:rFonts w:eastAsia="仿宋_GB2312"/>
          <w:sz w:val="32"/>
          <w:szCs w:val="32"/>
          <w:lang w:val="zh-CN"/>
        </w:rPr>
        <w:t>水上交通、</w:t>
      </w:r>
      <w:r w:rsidRPr="00D805DA">
        <w:rPr>
          <w:rFonts w:eastAsia="仿宋_GB2312"/>
          <w:color w:val="000000"/>
          <w:sz w:val="32"/>
          <w:szCs w:val="32"/>
          <w:lang w:val="zh-CN"/>
        </w:rPr>
        <w:t>道路运输、交通工程建设、养护等</w:t>
      </w:r>
      <w:r w:rsidRPr="00D805DA">
        <w:rPr>
          <w:rFonts w:eastAsia="仿宋_GB2312"/>
          <w:sz w:val="32"/>
          <w:szCs w:val="32"/>
          <w:lang w:val="zh-CN"/>
        </w:rPr>
        <w:t>重大、特大</w:t>
      </w:r>
      <w:r w:rsidRPr="00D805DA">
        <w:rPr>
          <w:rFonts w:eastAsia="仿宋_GB2312"/>
          <w:color w:val="000000"/>
          <w:sz w:val="32"/>
          <w:szCs w:val="32"/>
          <w:lang w:val="zh-CN"/>
        </w:rPr>
        <w:t>突发</w:t>
      </w:r>
      <w:r w:rsidRPr="00D805DA">
        <w:rPr>
          <w:rFonts w:eastAsia="仿宋_GB2312"/>
          <w:color w:val="000000"/>
          <w:sz w:val="32"/>
          <w:szCs w:val="32"/>
        </w:rPr>
        <w:t>公共</w:t>
      </w:r>
      <w:r w:rsidRPr="00D805DA">
        <w:rPr>
          <w:rFonts w:eastAsia="仿宋_GB2312"/>
          <w:color w:val="000000"/>
          <w:sz w:val="32"/>
          <w:szCs w:val="32"/>
          <w:lang w:val="zh-CN"/>
        </w:rPr>
        <w:t>事件（</w:t>
      </w:r>
      <w:r w:rsidRPr="00D805DA">
        <w:rPr>
          <w:rFonts w:eastAsia="仿宋_GB2312"/>
          <w:color w:val="000000"/>
          <w:sz w:val="32"/>
          <w:szCs w:val="32"/>
        </w:rPr>
        <w:t>或先期处置未能有效控制事态的交通突发公共事件）</w:t>
      </w:r>
      <w:r w:rsidRPr="00D805DA">
        <w:rPr>
          <w:rFonts w:eastAsia="仿宋_GB2312"/>
          <w:color w:val="000000"/>
          <w:sz w:val="32"/>
          <w:szCs w:val="32"/>
          <w:lang w:val="zh-CN"/>
        </w:rPr>
        <w:t>的报告后，县交通</w:t>
      </w:r>
      <w:r w:rsidRPr="00D805DA">
        <w:rPr>
          <w:rFonts w:eastAsia="仿宋_GB2312"/>
          <w:color w:val="000000"/>
          <w:sz w:val="32"/>
          <w:szCs w:val="32"/>
        </w:rPr>
        <w:t>运输委</w:t>
      </w:r>
      <w:r w:rsidRPr="00D805DA">
        <w:rPr>
          <w:rFonts w:eastAsia="仿宋_GB2312"/>
          <w:color w:val="000000"/>
          <w:sz w:val="32"/>
          <w:szCs w:val="32"/>
          <w:lang w:val="zh-CN"/>
        </w:rPr>
        <w:t>应急指挥中心</w:t>
      </w:r>
      <w:r w:rsidRPr="00D805DA">
        <w:rPr>
          <w:rFonts w:eastAsia="仿宋_GB2312"/>
          <w:color w:val="000000"/>
          <w:sz w:val="32"/>
          <w:szCs w:val="32"/>
        </w:rPr>
        <w:t>及时启动相关预案，</w:t>
      </w:r>
      <w:r w:rsidRPr="00D805DA">
        <w:rPr>
          <w:rFonts w:eastAsia="仿宋_GB2312"/>
          <w:sz w:val="32"/>
          <w:szCs w:val="32"/>
        </w:rPr>
        <w:t>成立现场指挥部，召开应急会议，布置应急抢险工作。</w:t>
      </w:r>
      <w:r w:rsidRPr="00D805DA">
        <w:rPr>
          <w:rFonts w:eastAsia="仿宋_GB2312"/>
          <w:sz w:val="32"/>
          <w:szCs w:val="32"/>
          <w:lang w:val="zh-CN"/>
        </w:rPr>
        <w:t>行业应急指挥机构的有关人员立即赶赴事故现场，配合县政府应急指挥机构处置突发</w:t>
      </w:r>
      <w:r w:rsidRPr="00D805DA">
        <w:rPr>
          <w:rFonts w:eastAsia="仿宋_GB2312"/>
          <w:sz w:val="32"/>
          <w:szCs w:val="32"/>
        </w:rPr>
        <w:t>公共</w:t>
      </w:r>
      <w:r w:rsidRPr="00D805DA">
        <w:rPr>
          <w:rFonts w:eastAsia="仿宋_GB2312"/>
          <w:sz w:val="32"/>
          <w:szCs w:val="32"/>
          <w:lang w:val="zh-CN"/>
        </w:rPr>
        <w:t>事件。较重（</w:t>
      </w:r>
      <w:r w:rsidRPr="00D805DA">
        <w:rPr>
          <w:rFonts w:eastAsia="仿宋_GB2312"/>
          <w:sz w:val="32"/>
          <w:szCs w:val="32"/>
          <w:lang w:val="zh-CN"/>
        </w:rPr>
        <w:t>Ⅲ</w:t>
      </w:r>
      <w:r w:rsidRPr="00D805DA">
        <w:rPr>
          <w:rFonts w:eastAsia="仿宋_GB2312"/>
          <w:sz w:val="32"/>
          <w:szCs w:val="32"/>
          <w:lang w:val="zh-CN"/>
        </w:rPr>
        <w:t>）和一般（</w:t>
      </w:r>
      <w:r w:rsidRPr="00D805DA">
        <w:rPr>
          <w:rFonts w:eastAsia="仿宋_GB2312"/>
          <w:sz w:val="32"/>
          <w:szCs w:val="32"/>
          <w:lang w:val="zh-CN"/>
        </w:rPr>
        <w:t>Ⅳ</w:t>
      </w:r>
      <w:r w:rsidRPr="00D805DA">
        <w:rPr>
          <w:rFonts w:eastAsia="仿宋_GB2312"/>
          <w:sz w:val="32"/>
          <w:szCs w:val="32"/>
          <w:lang w:val="zh-CN"/>
        </w:rPr>
        <w:t>）等级突发事件，由行业专项应急办公室根据情况决定成立现场指挥部，应急指挥机构的有关人员立即赶赴事故现场，配合当地政府应急指挥机构处置突发事件。</w:t>
      </w:r>
      <w:r w:rsidRPr="00D805DA">
        <w:rPr>
          <w:rFonts w:eastAsia="仿宋_GB2312"/>
          <w:sz w:val="32"/>
          <w:szCs w:val="32"/>
          <w:lang w:val="zh-CN"/>
        </w:rPr>
        <w:t xml:space="preserve"> </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4.3 </w:t>
      </w:r>
      <w:r w:rsidRPr="00D805DA">
        <w:rPr>
          <w:rFonts w:eastAsia="仿宋_GB2312"/>
          <w:b/>
          <w:sz w:val="32"/>
          <w:szCs w:val="32"/>
          <w:lang w:val="zh-CN"/>
        </w:rPr>
        <w:t>指挥与协调</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4.3.</w:t>
      </w:r>
      <w:r w:rsidRPr="00D805DA">
        <w:rPr>
          <w:rFonts w:eastAsia="仿宋_GB2312"/>
          <w:sz w:val="32"/>
          <w:szCs w:val="32"/>
        </w:rPr>
        <w:t>1</w:t>
      </w:r>
      <w:r w:rsidRPr="00D805DA">
        <w:rPr>
          <w:rFonts w:eastAsia="仿宋_GB2312"/>
          <w:sz w:val="32"/>
          <w:szCs w:val="32"/>
          <w:lang w:val="zh-CN"/>
        </w:rPr>
        <w:t xml:space="preserve"> </w:t>
      </w:r>
      <w:r w:rsidRPr="00D805DA">
        <w:rPr>
          <w:rFonts w:eastAsia="仿宋_GB2312"/>
          <w:sz w:val="32"/>
          <w:szCs w:val="32"/>
          <w:lang w:val="zh-CN"/>
        </w:rPr>
        <w:t>突发应急指挥机构的主要工作任务</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lastRenderedPageBreak/>
        <w:t>1.</w:t>
      </w:r>
      <w:r w:rsidRPr="00D805DA">
        <w:rPr>
          <w:rFonts w:eastAsia="仿宋_GB2312"/>
          <w:sz w:val="32"/>
          <w:szCs w:val="32"/>
          <w:lang w:val="zh-CN"/>
        </w:rPr>
        <w:t>应急指挥中心</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a.</w:t>
      </w:r>
      <w:r w:rsidRPr="00D805DA">
        <w:rPr>
          <w:rFonts w:eastAsia="仿宋_GB2312"/>
          <w:sz w:val="32"/>
          <w:szCs w:val="32"/>
          <w:lang w:val="zh-CN"/>
        </w:rPr>
        <w:t>接收事件的报告，迅速做出其对社会、环境影响的评估，按照需要执行管理控制，发布报警与通行通报，同时采取适当的应急反应行动，并向应急指挥领导小组长报告；</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b.</w:t>
      </w:r>
      <w:r w:rsidRPr="00D805DA">
        <w:rPr>
          <w:rFonts w:eastAsia="仿宋_GB2312"/>
          <w:sz w:val="32"/>
          <w:szCs w:val="32"/>
          <w:lang w:val="zh-CN"/>
        </w:rPr>
        <w:t>根据应急指挥领导小组的决定实施应急预案；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c.</w:t>
      </w:r>
      <w:r w:rsidRPr="00D805DA">
        <w:rPr>
          <w:rFonts w:eastAsia="仿宋_GB2312"/>
          <w:sz w:val="32"/>
          <w:szCs w:val="32"/>
          <w:lang w:val="zh-CN"/>
        </w:rPr>
        <w:t>全面指挥本部门或本地区的应急处置工作；</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d.</w:t>
      </w:r>
      <w:r w:rsidRPr="00D805DA">
        <w:rPr>
          <w:rFonts w:eastAsia="仿宋_GB2312"/>
          <w:sz w:val="32"/>
          <w:szCs w:val="32"/>
          <w:lang w:val="zh-CN"/>
        </w:rPr>
        <w:t>制定相应的应急反应对策，协调有关部门工作，调动应急反应所需的人力物力资源，组织提供水路交通紧急物资及人员的运输保障；</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e.</w:t>
      </w:r>
      <w:r w:rsidRPr="00D805DA">
        <w:rPr>
          <w:rFonts w:eastAsia="仿宋_GB2312"/>
          <w:sz w:val="32"/>
          <w:szCs w:val="32"/>
          <w:lang w:val="zh-CN"/>
        </w:rPr>
        <w:t>应对重大级别的交通突发事件，请求县政府应急指挥部启动县级应急救援预案；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f.</w:t>
      </w:r>
      <w:r w:rsidRPr="00D805DA">
        <w:rPr>
          <w:rFonts w:eastAsia="仿宋_GB2312"/>
          <w:sz w:val="32"/>
          <w:szCs w:val="32"/>
          <w:lang w:val="zh-CN"/>
        </w:rPr>
        <w:t>负责对交通突发公共事件各阶段应急工作的记录、受灾情况和污染损害赔偿工作的记录、受灾情况各污染损害赔偿证据的初步审核；</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g.</w:t>
      </w:r>
      <w:r w:rsidRPr="00D805DA">
        <w:rPr>
          <w:rFonts w:eastAsia="仿宋_GB2312"/>
          <w:sz w:val="32"/>
          <w:szCs w:val="32"/>
          <w:lang w:val="zh-CN"/>
        </w:rPr>
        <w:t>决定起草新闻通报内容稿件。</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2.</w:t>
      </w:r>
      <w:r w:rsidRPr="00D805DA">
        <w:rPr>
          <w:rFonts w:eastAsia="仿宋_GB2312"/>
          <w:sz w:val="32"/>
          <w:szCs w:val="32"/>
          <w:lang w:val="zh-CN"/>
        </w:rPr>
        <w:t>现场指挥</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a.</w:t>
      </w:r>
      <w:r w:rsidRPr="00D805DA">
        <w:rPr>
          <w:rFonts w:eastAsia="仿宋_GB2312"/>
          <w:sz w:val="32"/>
          <w:szCs w:val="32"/>
          <w:lang w:val="zh-CN"/>
        </w:rPr>
        <w:t>有关人员第一时间赶赴现场；</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b.</w:t>
      </w:r>
      <w:r w:rsidRPr="00D805DA">
        <w:rPr>
          <w:rFonts w:eastAsia="仿宋_GB2312"/>
          <w:sz w:val="32"/>
          <w:szCs w:val="32"/>
          <w:lang w:val="zh-CN"/>
        </w:rPr>
        <w:t>根据灾情、相关预案和领导指示，制定并实施具体应急行动方案，组织指挥参与现场救援的各单位行动，控制现场局面；</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c.</w:t>
      </w:r>
      <w:r w:rsidRPr="00D805DA">
        <w:rPr>
          <w:rFonts w:eastAsia="仿宋_GB2312"/>
          <w:sz w:val="32"/>
          <w:szCs w:val="32"/>
          <w:lang w:val="zh-CN"/>
        </w:rPr>
        <w:t>及时掌握和报告重要情况，请示紧急事项（人员、设备支援）；</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d.</w:t>
      </w:r>
      <w:r w:rsidRPr="00D805DA">
        <w:rPr>
          <w:rFonts w:eastAsia="仿宋_GB2312"/>
          <w:sz w:val="32"/>
          <w:szCs w:val="32"/>
          <w:lang w:val="zh-CN"/>
        </w:rPr>
        <w:t>做好事故调查准备、善后工作，防止出现次生衍生灾害，尽快恢复正常秩序。</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4.4 </w:t>
      </w:r>
      <w:r w:rsidRPr="00D805DA">
        <w:rPr>
          <w:rFonts w:eastAsia="仿宋_GB2312"/>
          <w:b/>
          <w:sz w:val="32"/>
          <w:szCs w:val="32"/>
          <w:lang w:val="zh-CN"/>
        </w:rPr>
        <w:t>应急处置</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4.4.1 </w:t>
      </w:r>
      <w:r w:rsidRPr="00D805DA">
        <w:rPr>
          <w:rFonts w:eastAsia="仿宋_GB2312"/>
          <w:sz w:val="32"/>
          <w:szCs w:val="32"/>
          <w:lang w:val="zh-CN"/>
        </w:rPr>
        <w:t>处置权限</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lastRenderedPageBreak/>
        <w:t xml:space="preserve">    </w:t>
      </w:r>
      <w:r w:rsidRPr="00D805DA">
        <w:rPr>
          <w:rFonts w:eastAsia="仿宋_GB2312"/>
          <w:sz w:val="32"/>
          <w:szCs w:val="32"/>
          <w:lang w:val="zh-CN"/>
        </w:rPr>
        <w:t>县交通</w:t>
      </w:r>
      <w:r w:rsidRPr="00D805DA">
        <w:rPr>
          <w:rFonts w:eastAsia="仿宋_GB2312"/>
          <w:sz w:val="32"/>
          <w:szCs w:val="32"/>
        </w:rPr>
        <w:t>运输委</w:t>
      </w:r>
      <w:r w:rsidRPr="00D805DA">
        <w:rPr>
          <w:rFonts w:eastAsia="仿宋_GB2312"/>
          <w:sz w:val="32"/>
          <w:szCs w:val="32"/>
          <w:lang w:val="zh-CN"/>
        </w:rPr>
        <w:t>应急指挥中心组织委机关和委属行政、事业单位，与交通系统突发事件的应急行动。</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各直属职能所属应急指挥机构组织本行业的交通系统突发事件的应急行动。</w:t>
      </w:r>
      <w:r w:rsidRPr="00D805DA">
        <w:rPr>
          <w:rFonts w:eastAsia="仿宋_GB2312"/>
          <w:sz w:val="32"/>
          <w:szCs w:val="32"/>
          <w:lang w:val="zh-CN"/>
        </w:rPr>
        <w:t xml:space="preserve">   </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4.4.2 </w:t>
      </w:r>
      <w:r w:rsidRPr="00D805DA">
        <w:rPr>
          <w:rFonts w:eastAsia="仿宋_GB2312"/>
          <w:sz w:val="32"/>
          <w:szCs w:val="32"/>
          <w:lang w:val="zh-CN"/>
        </w:rPr>
        <w:t>处置措施</w:t>
      </w:r>
    </w:p>
    <w:p w:rsidR="008D0125" w:rsidRPr="00D805DA" w:rsidRDefault="00283892" w:rsidP="00D805DA">
      <w:pPr>
        <w:spacing w:line="560" w:lineRule="exact"/>
        <w:ind w:firstLineChars="200" w:firstLine="640"/>
        <w:rPr>
          <w:rFonts w:eastAsia="仿宋_GB2312"/>
          <w:color w:val="FF0000"/>
          <w:sz w:val="32"/>
          <w:szCs w:val="32"/>
          <w:lang w:val="zh-CN"/>
        </w:rPr>
      </w:pPr>
      <w:r w:rsidRPr="00D805DA">
        <w:rPr>
          <w:rFonts w:eastAsia="仿宋_GB2312"/>
          <w:sz w:val="32"/>
          <w:szCs w:val="32"/>
          <w:lang w:val="zh-CN"/>
        </w:rPr>
        <w:t>各应急指挥机构根据本行业、本地区可能发生突发事件制定应急预案，落实相应的处置措施。</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1.</w:t>
      </w:r>
      <w:r w:rsidRPr="00D805DA">
        <w:rPr>
          <w:rFonts w:eastAsia="仿宋_GB2312"/>
          <w:sz w:val="32"/>
          <w:szCs w:val="32"/>
          <w:lang w:val="zh-CN"/>
        </w:rPr>
        <w:t>水运事故灾难</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抢救事故现场的人员，对事故区域采取交通管制措施，防止事态进一步扩大加强对事故及其危害监视监控；紧急分析、监控、减轻和消除断航和压港的诱因，控制危险货物，防止泄漏和人员中毒。调动应急队伍、车辆、船舶及应急设备器材，组织相关部门投入应急反应行动，启动应急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2.</w:t>
      </w:r>
      <w:r w:rsidRPr="00D805DA">
        <w:rPr>
          <w:rFonts w:eastAsia="仿宋_GB2312"/>
          <w:sz w:val="32"/>
          <w:szCs w:val="32"/>
          <w:lang w:val="zh-CN"/>
        </w:rPr>
        <w:t>自然灾害</w:t>
      </w:r>
      <w:r w:rsidRPr="00D805DA">
        <w:rPr>
          <w:rFonts w:eastAsia="仿宋_GB2312"/>
          <w:sz w:val="32"/>
          <w:szCs w:val="32"/>
          <w:lang w:val="zh-CN"/>
        </w:rPr>
        <w:t xml:space="preserve"> </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严格遵守有关防灾减灾的规定，在预警预防阶段加强对水陆交通和建设工程安全设施检查，在汛期、冬季加强对水位、降雨、气象等公布的信息收集和记录，及时发出预警信息。</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3.</w:t>
      </w:r>
      <w:r w:rsidRPr="00D805DA">
        <w:rPr>
          <w:rFonts w:eastAsia="仿宋_GB2312"/>
          <w:sz w:val="32"/>
          <w:szCs w:val="32"/>
          <w:lang w:val="zh-CN"/>
        </w:rPr>
        <w:t>交通工程事故灾难</w:t>
      </w:r>
    </w:p>
    <w:p w:rsidR="008D0125" w:rsidRPr="00D805DA" w:rsidRDefault="00283892" w:rsidP="00D805DA">
      <w:pPr>
        <w:pStyle w:val="a3"/>
        <w:autoSpaceDE/>
        <w:adjustRightInd/>
        <w:spacing w:line="560" w:lineRule="exact"/>
        <w:ind w:firstLineChars="200"/>
        <w:rPr>
          <w:rFonts w:ascii="Times New Roman"/>
          <w:kern w:val="0"/>
          <w:sz w:val="32"/>
        </w:rPr>
      </w:pPr>
      <w:r w:rsidRPr="00D805DA">
        <w:rPr>
          <w:rFonts w:ascii="Times New Roman"/>
          <w:kern w:val="0"/>
          <w:sz w:val="32"/>
        </w:rPr>
        <w:t>组织抢救事故工地伤员，制定营救方案，调集人员、车辆、设备，实施周边监测。向上级报告事故情况和需要支援的事项。</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4.</w:t>
      </w:r>
      <w:r w:rsidRPr="00D805DA">
        <w:rPr>
          <w:rFonts w:eastAsia="仿宋_GB2312"/>
          <w:sz w:val="32"/>
          <w:szCs w:val="32"/>
          <w:lang w:val="zh-CN"/>
        </w:rPr>
        <w:t>道路运输事故灾难</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组织救援人员赶赴现场，在现场指挥部的统一领导下组织车辆，抢运伤员，及时向交通主管部门报告事故基本情况，配合事故调查组搞好调查工作。</w:t>
      </w:r>
      <w:r w:rsidRPr="00D805DA">
        <w:rPr>
          <w:rFonts w:eastAsia="仿宋_GB2312"/>
          <w:sz w:val="32"/>
          <w:szCs w:val="32"/>
          <w:lang w:val="zh-CN"/>
        </w:rPr>
        <w:t xml:space="preserve"> </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5.</w:t>
      </w:r>
      <w:r w:rsidRPr="00D805DA">
        <w:rPr>
          <w:rFonts w:eastAsia="仿宋_GB2312"/>
          <w:sz w:val="32"/>
          <w:szCs w:val="32"/>
          <w:lang w:val="zh-CN"/>
        </w:rPr>
        <w:t>突发公共卫生事件</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lastRenderedPageBreak/>
        <w:t>交通部门积极配合当地卫生防疫部门落实交通卫生检疫，严格执行县政府有关控制疫情的决定。</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4.5 </w:t>
      </w:r>
      <w:r w:rsidRPr="00D805DA">
        <w:rPr>
          <w:rFonts w:eastAsia="仿宋_GB2312"/>
          <w:b/>
          <w:sz w:val="32"/>
          <w:szCs w:val="32"/>
          <w:lang w:val="zh-CN"/>
        </w:rPr>
        <w:t>应急人员的安全防护</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4.5.1 </w:t>
      </w:r>
      <w:r w:rsidRPr="00D805DA">
        <w:rPr>
          <w:rFonts w:eastAsia="仿宋_GB2312"/>
          <w:sz w:val="32"/>
          <w:szCs w:val="32"/>
          <w:lang w:val="zh-CN"/>
        </w:rPr>
        <w:t>进入有危险的现场</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1.</w:t>
      </w:r>
      <w:r w:rsidRPr="00D805DA">
        <w:rPr>
          <w:rFonts w:eastAsia="仿宋_GB2312"/>
          <w:sz w:val="32"/>
          <w:szCs w:val="32"/>
          <w:lang w:val="zh-CN"/>
        </w:rPr>
        <w:t>应急人员应采取防护措施，经现场指挥批准；</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2.</w:t>
      </w:r>
      <w:r w:rsidRPr="00D805DA">
        <w:rPr>
          <w:rFonts w:eastAsia="仿宋_GB2312"/>
          <w:sz w:val="32"/>
          <w:szCs w:val="32"/>
          <w:lang w:val="zh-CN"/>
        </w:rPr>
        <w:t>掌握作业时间，随时监控现场作业人员的安全状况、行动；</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3.</w:t>
      </w:r>
      <w:r w:rsidRPr="00D805DA">
        <w:rPr>
          <w:rFonts w:eastAsia="仿宋_GB2312"/>
          <w:sz w:val="32"/>
          <w:szCs w:val="32"/>
          <w:lang w:val="zh-CN"/>
        </w:rPr>
        <w:t>一旦情况发生变化，有可能危及应急救援人员安全，立即启动备用方案。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4.5.2 </w:t>
      </w:r>
      <w:r w:rsidRPr="00D805DA">
        <w:rPr>
          <w:rFonts w:eastAsia="仿宋_GB2312"/>
          <w:sz w:val="32"/>
          <w:szCs w:val="32"/>
          <w:lang w:val="zh-CN"/>
        </w:rPr>
        <w:t>进入危险化学品事故现场</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1.</w:t>
      </w:r>
      <w:r w:rsidRPr="00D805DA">
        <w:rPr>
          <w:rFonts w:eastAsia="仿宋_GB2312"/>
          <w:sz w:val="32"/>
          <w:szCs w:val="32"/>
          <w:lang w:val="zh-CN"/>
        </w:rPr>
        <w:t>抢救人员在进入受灾区域前必须做好充分的防护准备，防止接触有毒物质，如果未判明有毒有害物质的特性，由有关专家须对毒性作最坏的假定；</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2.</w:t>
      </w:r>
      <w:r w:rsidRPr="00D805DA">
        <w:rPr>
          <w:rFonts w:eastAsia="仿宋_GB2312"/>
          <w:sz w:val="32"/>
          <w:szCs w:val="32"/>
          <w:lang w:val="zh-CN"/>
        </w:rPr>
        <w:t>在进入污染区域时必须佩戴防护服装；</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3.</w:t>
      </w:r>
      <w:r w:rsidRPr="00D805DA">
        <w:rPr>
          <w:rFonts w:eastAsia="仿宋_GB2312"/>
          <w:sz w:val="32"/>
          <w:szCs w:val="32"/>
          <w:lang w:val="zh-CN"/>
        </w:rPr>
        <w:t>未经允许，不得进入封闭处所；</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4.</w:t>
      </w:r>
      <w:r w:rsidRPr="00D805DA">
        <w:rPr>
          <w:rFonts w:eastAsia="仿宋_GB2312"/>
          <w:sz w:val="32"/>
          <w:szCs w:val="32"/>
          <w:lang w:val="zh-CN"/>
        </w:rPr>
        <w:t>在接近有潜在危险的区域时必须有足够的防护；</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5.</w:t>
      </w:r>
      <w:r w:rsidRPr="00D805DA">
        <w:rPr>
          <w:rFonts w:eastAsia="仿宋_GB2312"/>
          <w:sz w:val="32"/>
          <w:szCs w:val="32"/>
          <w:lang w:val="zh-CN"/>
        </w:rPr>
        <w:t>对从危险区离开所有人员进行检查和清污；</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6.</w:t>
      </w:r>
      <w:r w:rsidRPr="00D805DA">
        <w:rPr>
          <w:rFonts w:eastAsia="仿宋_GB2312"/>
          <w:sz w:val="32"/>
          <w:szCs w:val="32"/>
          <w:lang w:val="zh-CN"/>
        </w:rPr>
        <w:t>现场应急作业人员撤离现场后，按照规定进行医学检测和观察。</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4.6 </w:t>
      </w:r>
      <w:r w:rsidRPr="00D805DA">
        <w:rPr>
          <w:rFonts w:eastAsia="仿宋_GB2312"/>
          <w:b/>
          <w:sz w:val="32"/>
          <w:szCs w:val="32"/>
          <w:lang w:val="zh-CN"/>
        </w:rPr>
        <w:t>事件检测与后果评估</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t xml:space="preserve">    </w:t>
      </w:r>
      <w:r w:rsidRPr="00D805DA">
        <w:rPr>
          <w:rFonts w:eastAsia="仿宋_GB2312"/>
          <w:sz w:val="32"/>
          <w:szCs w:val="32"/>
          <w:lang w:val="zh-CN"/>
        </w:rPr>
        <w:t>参加交通系统突发事件应急救援工作后，各参加救援单位必须写出应急进程和总结报告，标明救援消耗、设备损害情况，并将应急过程的影像与文件资料上报上级部门。并针对应急工作各环节存在的问题提出改进建议。及时补充各种消耗的设备、器材。有关物资征用由事发地人民政府按国家规定进行补偿。</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4.7 </w:t>
      </w:r>
      <w:r w:rsidRPr="00D805DA">
        <w:rPr>
          <w:rFonts w:eastAsia="仿宋_GB2312"/>
          <w:b/>
          <w:sz w:val="32"/>
          <w:szCs w:val="32"/>
          <w:lang w:val="zh-CN"/>
        </w:rPr>
        <w:t>应急解除</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lastRenderedPageBreak/>
        <w:t xml:space="preserve">4.7.1 </w:t>
      </w:r>
      <w:r w:rsidRPr="00D805DA">
        <w:rPr>
          <w:rFonts w:eastAsia="仿宋_GB2312"/>
          <w:sz w:val="32"/>
          <w:szCs w:val="32"/>
          <w:lang w:val="zh-CN"/>
        </w:rPr>
        <w:t>应急解除判别标准</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1.</w:t>
      </w:r>
      <w:r w:rsidRPr="00D805DA">
        <w:rPr>
          <w:rFonts w:eastAsia="仿宋_GB2312"/>
          <w:sz w:val="32"/>
          <w:szCs w:val="32"/>
          <w:lang w:val="zh-CN"/>
        </w:rPr>
        <w:t>事件已得到控制；</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2.</w:t>
      </w:r>
      <w:r w:rsidRPr="00D805DA">
        <w:rPr>
          <w:rFonts w:eastAsia="仿宋_GB2312"/>
          <w:sz w:val="32"/>
          <w:szCs w:val="32"/>
          <w:lang w:val="zh-CN"/>
        </w:rPr>
        <w:t>道路、航道交通和港口功能已得到恢复；</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3.</w:t>
      </w:r>
      <w:r w:rsidRPr="00D805DA">
        <w:rPr>
          <w:rFonts w:eastAsia="仿宋_GB2312"/>
          <w:sz w:val="32"/>
          <w:szCs w:val="32"/>
          <w:lang w:val="zh-CN"/>
        </w:rPr>
        <w:t>应急运输任务已完成；</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4.</w:t>
      </w:r>
      <w:r w:rsidRPr="00D805DA">
        <w:rPr>
          <w:rFonts w:eastAsia="仿宋_GB2312"/>
          <w:sz w:val="32"/>
          <w:szCs w:val="32"/>
          <w:lang w:val="zh-CN"/>
        </w:rPr>
        <w:t>现场抢救活动已结束；</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5.</w:t>
      </w:r>
      <w:r w:rsidRPr="00D805DA">
        <w:rPr>
          <w:rFonts w:eastAsia="仿宋_GB2312"/>
          <w:sz w:val="32"/>
          <w:szCs w:val="32"/>
          <w:lang w:val="zh-CN"/>
        </w:rPr>
        <w:t>危害已消除；</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6.</w:t>
      </w:r>
      <w:r w:rsidRPr="00D805DA">
        <w:rPr>
          <w:rFonts w:eastAsia="仿宋_GB2312"/>
          <w:sz w:val="32"/>
          <w:szCs w:val="32"/>
          <w:lang w:val="zh-CN"/>
        </w:rPr>
        <w:t>对周边地区构成的威胁已得到排除。</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4.7.2 </w:t>
      </w:r>
      <w:r w:rsidRPr="00D805DA">
        <w:rPr>
          <w:rFonts w:eastAsia="仿宋_GB2312"/>
          <w:sz w:val="32"/>
          <w:szCs w:val="32"/>
          <w:lang w:val="zh-CN"/>
        </w:rPr>
        <w:t>宣布应急状态解除的程序</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交通系统应急指挥机构根据事故现场指挥部的决定，结束应急响应行动，按程序宣布应急响应结束，解除应急响应所采取的各项措施。</w:t>
      </w:r>
      <w:r w:rsidRPr="00D805DA">
        <w:rPr>
          <w:rFonts w:eastAsia="仿宋_GB2312"/>
          <w:sz w:val="32"/>
          <w:szCs w:val="32"/>
          <w:lang w:val="zh-CN"/>
        </w:rPr>
        <w:t xml:space="preserve"> </w:t>
      </w:r>
    </w:p>
    <w:p w:rsidR="008D0125" w:rsidRPr="00D805DA" w:rsidRDefault="00283892" w:rsidP="00D805DA">
      <w:pPr>
        <w:spacing w:line="560" w:lineRule="exact"/>
        <w:ind w:firstLineChars="200" w:firstLine="640"/>
        <w:rPr>
          <w:rFonts w:eastAsia="方正黑体_GBK"/>
          <w:sz w:val="32"/>
          <w:szCs w:val="32"/>
          <w:lang w:val="zh-CN"/>
        </w:rPr>
      </w:pPr>
      <w:r w:rsidRPr="00D805DA">
        <w:rPr>
          <w:rFonts w:eastAsia="方正黑体_GBK"/>
          <w:sz w:val="32"/>
          <w:szCs w:val="32"/>
          <w:lang w:val="zh-CN"/>
        </w:rPr>
        <w:t xml:space="preserve">5 </w:t>
      </w:r>
      <w:r w:rsidRPr="00D805DA">
        <w:rPr>
          <w:rFonts w:eastAsia="方正黑体_GBK"/>
          <w:sz w:val="32"/>
          <w:szCs w:val="32"/>
          <w:lang w:val="zh-CN"/>
        </w:rPr>
        <w:t>后期处置</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5.1 </w:t>
      </w:r>
      <w:r w:rsidRPr="00D805DA">
        <w:rPr>
          <w:rFonts w:eastAsia="仿宋_GB2312"/>
          <w:b/>
          <w:sz w:val="32"/>
          <w:szCs w:val="32"/>
          <w:lang w:val="zh-CN"/>
        </w:rPr>
        <w:t>灾后重建</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t xml:space="preserve">    </w:t>
      </w:r>
      <w:r w:rsidRPr="00D805DA">
        <w:rPr>
          <w:rFonts w:eastAsia="仿宋_GB2312"/>
          <w:sz w:val="32"/>
          <w:szCs w:val="32"/>
          <w:lang w:val="zh-CN"/>
        </w:rPr>
        <w:t>因突发事件严重受损的交通基础设施，应尽快组织抢修，为恢复交通创造条件。</w:t>
      </w:r>
      <w:r w:rsidRPr="00D805DA">
        <w:rPr>
          <w:rFonts w:eastAsia="仿宋_GB2312"/>
          <w:sz w:val="32"/>
          <w:szCs w:val="32"/>
          <w:lang w:val="zh-CN"/>
        </w:rPr>
        <w:t xml:space="preserve"> </w:t>
      </w:r>
    </w:p>
    <w:p w:rsidR="008D0125" w:rsidRPr="00D805DA" w:rsidRDefault="00283892" w:rsidP="00D805DA">
      <w:pPr>
        <w:spacing w:line="560" w:lineRule="exact"/>
        <w:ind w:firstLineChars="200" w:firstLine="640"/>
        <w:rPr>
          <w:rFonts w:eastAsia="方正黑体_GBK"/>
          <w:sz w:val="32"/>
          <w:szCs w:val="32"/>
          <w:lang w:val="zh-CN"/>
        </w:rPr>
      </w:pPr>
      <w:r w:rsidRPr="00D805DA">
        <w:rPr>
          <w:rFonts w:eastAsia="方正黑体_GBK"/>
          <w:sz w:val="32"/>
          <w:szCs w:val="32"/>
          <w:lang w:val="zh-CN"/>
        </w:rPr>
        <w:t xml:space="preserve">6 </w:t>
      </w:r>
      <w:r w:rsidRPr="00D805DA">
        <w:rPr>
          <w:rFonts w:eastAsia="方正黑体_GBK"/>
          <w:sz w:val="32"/>
          <w:szCs w:val="32"/>
          <w:lang w:val="zh-CN"/>
        </w:rPr>
        <w:t>应急保障</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6.1 </w:t>
      </w:r>
      <w:r w:rsidRPr="00D805DA">
        <w:rPr>
          <w:rFonts w:eastAsia="仿宋_GB2312"/>
          <w:sz w:val="32"/>
          <w:szCs w:val="32"/>
          <w:lang w:val="zh-CN"/>
        </w:rPr>
        <w:t>有关人员、机构应配备必要的通信设施、工具，确保事故、抢险信息及时畅通。</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6.2 </w:t>
      </w:r>
      <w:r w:rsidRPr="00D805DA">
        <w:rPr>
          <w:rFonts w:eastAsia="仿宋_GB2312"/>
          <w:sz w:val="32"/>
          <w:szCs w:val="32"/>
          <w:lang w:val="zh-CN"/>
        </w:rPr>
        <w:t>各部门应急指挥机构根据本行业实际情况，建立必要的应急资源保障机构，配备必要的设施装备。包括现场救援和工程抢险保障、应急队伍保障、交通运输保障和物资保障等。</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6.3 </w:t>
      </w:r>
      <w:r w:rsidRPr="00D805DA">
        <w:rPr>
          <w:rFonts w:eastAsia="仿宋_GB2312"/>
          <w:b/>
          <w:sz w:val="32"/>
          <w:szCs w:val="32"/>
          <w:lang w:val="zh-CN"/>
        </w:rPr>
        <w:t>经费保障</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各行业指挥机构按照突发事件财政应急保障预案有关规定执行。</w:t>
      </w:r>
    </w:p>
    <w:p w:rsidR="008D0125" w:rsidRPr="00D805DA" w:rsidRDefault="00283892" w:rsidP="00D805DA">
      <w:pPr>
        <w:spacing w:line="560" w:lineRule="exact"/>
        <w:ind w:firstLineChars="200" w:firstLine="640"/>
        <w:rPr>
          <w:rFonts w:eastAsia="方正黑体_GBK"/>
          <w:sz w:val="32"/>
          <w:szCs w:val="32"/>
          <w:lang w:val="zh-CN"/>
        </w:rPr>
      </w:pPr>
      <w:r w:rsidRPr="00D805DA">
        <w:rPr>
          <w:rFonts w:eastAsia="方正黑体_GBK"/>
          <w:sz w:val="32"/>
          <w:szCs w:val="32"/>
          <w:lang w:val="zh-CN"/>
        </w:rPr>
        <w:t xml:space="preserve">7 </w:t>
      </w:r>
      <w:r w:rsidRPr="00D805DA">
        <w:rPr>
          <w:rFonts w:eastAsia="方正黑体_GBK"/>
          <w:sz w:val="32"/>
          <w:szCs w:val="32"/>
          <w:lang w:val="zh-CN"/>
        </w:rPr>
        <w:t>宣传与信息发布</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lastRenderedPageBreak/>
        <w:t>各单位应急办应公布接警电话和部门，宣传应急法律法规和预防、避险、避灾、自救、互救常识，按级别和权限发布相关信息。</w:t>
      </w:r>
    </w:p>
    <w:p w:rsidR="008D0125" w:rsidRPr="00D805DA" w:rsidRDefault="00283892" w:rsidP="00D805DA">
      <w:pPr>
        <w:spacing w:line="560" w:lineRule="exact"/>
        <w:ind w:firstLineChars="200" w:firstLine="640"/>
        <w:rPr>
          <w:rFonts w:eastAsia="方正黑体_GBK"/>
          <w:sz w:val="32"/>
          <w:szCs w:val="32"/>
          <w:lang w:val="zh-CN"/>
        </w:rPr>
      </w:pPr>
      <w:r w:rsidRPr="00D805DA">
        <w:rPr>
          <w:rFonts w:eastAsia="方正黑体_GBK"/>
          <w:sz w:val="32"/>
          <w:szCs w:val="32"/>
          <w:lang w:val="zh-CN"/>
        </w:rPr>
        <w:t xml:space="preserve">8 </w:t>
      </w:r>
      <w:r w:rsidRPr="00D805DA">
        <w:rPr>
          <w:rFonts w:eastAsia="方正黑体_GBK"/>
          <w:sz w:val="32"/>
          <w:szCs w:val="32"/>
          <w:lang w:val="zh-CN"/>
        </w:rPr>
        <w:t>人员培训</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t xml:space="preserve">    </w:t>
      </w:r>
      <w:r w:rsidRPr="00D805DA">
        <w:rPr>
          <w:rFonts w:eastAsia="仿宋_GB2312"/>
          <w:sz w:val="32"/>
          <w:szCs w:val="32"/>
          <w:lang w:val="zh-CN"/>
        </w:rPr>
        <w:t>各行业应急指挥机构负责组织各级领导、应急管理和救援人员的上岗前培训、常规性培训。</w:t>
      </w:r>
    </w:p>
    <w:p w:rsidR="008D0125" w:rsidRPr="00D805DA" w:rsidRDefault="00283892" w:rsidP="00D805DA">
      <w:pPr>
        <w:spacing w:line="560" w:lineRule="exact"/>
        <w:ind w:firstLineChars="200" w:firstLine="640"/>
        <w:rPr>
          <w:rFonts w:eastAsia="方正黑体_GBK"/>
          <w:sz w:val="32"/>
          <w:szCs w:val="32"/>
          <w:lang w:val="zh-CN"/>
        </w:rPr>
      </w:pPr>
      <w:r w:rsidRPr="00D805DA">
        <w:rPr>
          <w:rFonts w:eastAsia="方正黑体_GBK"/>
          <w:sz w:val="32"/>
          <w:szCs w:val="32"/>
          <w:lang w:val="zh-CN"/>
        </w:rPr>
        <w:t xml:space="preserve">9 </w:t>
      </w:r>
      <w:r w:rsidRPr="00D805DA">
        <w:rPr>
          <w:rFonts w:eastAsia="方正黑体_GBK"/>
          <w:sz w:val="32"/>
          <w:szCs w:val="32"/>
          <w:lang w:val="zh-CN"/>
        </w:rPr>
        <w:t>演习</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t xml:space="preserve">    </w:t>
      </w:r>
      <w:r w:rsidRPr="00D805DA">
        <w:rPr>
          <w:rFonts w:eastAsia="仿宋_GB2312"/>
          <w:sz w:val="32"/>
          <w:szCs w:val="32"/>
          <w:lang w:val="zh-CN"/>
        </w:rPr>
        <w:t>县交通</w:t>
      </w:r>
      <w:r w:rsidRPr="00D805DA">
        <w:rPr>
          <w:rFonts w:eastAsia="仿宋_GB2312"/>
          <w:sz w:val="32"/>
          <w:szCs w:val="32"/>
        </w:rPr>
        <w:t>运输委</w:t>
      </w:r>
      <w:r w:rsidRPr="00D805DA">
        <w:rPr>
          <w:rFonts w:eastAsia="仿宋_GB2312"/>
          <w:sz w:val="32"/>
          <w:szCs w:val="32"/>
          <w:lang w:val="zh-CN"/>
        </w:rPr>
        <w:t>负责本预案演习。各部门应急指挥机构根据实际，组织定期或不定期的交通系统突发事件应急演习，以保证本预案的有效实施及完善，提高应急响应的实战能力。</w:t>
      </w:r>
    </w:p>
    <w:p w:rsidR="008D0125" w:rsidRPr="00D805DA" w:rsidRDefault="00283892" w:rsidP="00D805DA">
      <w:pPr>
        <w:spacing w:line="560" w:lineRule="exact"/>
        <w:ind w:firstLineChars="200" w:firstLine="640"/>
        <w:rPr>
          <w:rFonts w:eastAsia="方正黑体_GBK"/>
          <w:sz w:val="32"/>
          <w:szCs w:val="32"/>
          <w:lang w:val="zh-CN"/>
        </w:rPr>
      </w:pPr>
      <w:r w:rsidRPr="00D805DA">
        <w:rPr>
          <w:rFonts w:eastAsia="方正黑体_GBK"/>
          <w:sz w:val="32"/>
          <w:szCs w:val="32"/>
          <w:lang w:val="zh-CN"/>
        </w:rPr>
        <w:t xml:space="preserve">10 </w:t>
      </w:r>
      <w:r w:rsidRPr="00D805DA">
        <w:rPr>
          <w:rFonts w:eastAsia="方正黑体_GBK"/>
          <w:sz w:val="32"/>
          <w:szCs w:val="32"/>
          <w:lang w:val="zh-CN"/>
        </w:rPr>
        <w:t>监督检查</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t xml:space="preserve">    </w:t>
      </w:r>
      <w:r w:rsidRPr="00D805DA">
        <w:rPr>
          <w:rFonts w:eastAsia="仿宋_GB2312"/>
          <w:sz w:val="32"/>
          <w:szCs w:val="32"/>
          <w:lang w:val="zh-CN"/>
        </w:rPr>
        <w:t>各部门应急领导机构结合日常管理工作对本预案的实施进行监督检查，以便及时发现问题，改正缺陷。</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t xml:space="preserve">    </w:t>
      </w:r>
      <w:r w:rsidRPr="00D805DA">
        <w:rPr>
          <w:rFonts w:eastAsia="仿宋_GB2312"/>
          <w:sz w:val="32"/>
          <w:szCs w:val="32"/>
          <w:lang w:val="zh-CN"/>
        </w:rPr>
        <w:t>检查的重点：有关工作是否符合本预案的要求；应急预案实施人员的工作状况，包括工作态度、工作积极性、业务水平等；应急反应装备状况，包括设备保养状况、完好性、设备工作状况等。</w:t>
      </w:r>
    </w:p>
    <w:p w:rsidR="008D0125" w:rsidRPr="00D805DA" w:rsidRDefault="00283892" w:rsidP="00D805DA">
      <w:pPr>
        <w:spacing w:line="560" w:lineRule="exact"/>
        <w:ind w:firstLineChars="200" w:firstLine="640"/>
        <w:rPr>
          <w:rFonts w:eastAsia="方正黑体_GBK"/>
          <w:sz w:val="32"/>
          <w:szCs w:val="32"/>
          <w:lang w:val="zh-CN"/>
        </w:rPr>
      </w:pPr>
      <w:r w:rsidRPr="00D805DA">
        <w:rPr>
          <w:rFonts w:eastAsia="方正黑体_GBK"/>
          <w:sz w:val="32"/>
          <w:szCs w:val="32"/>
          <w:lang w:val="zh-CN"/>
        </w:rPr>
        <w:t xml:space="preserve">11 </w:t>
      </w:r>
      <w:r w:rsidRPr="00D805DA">
        <w:rPr>
          <w:rFonts w:eastAsia="方正黑体_GBK"/>
          <w:sz w:val="32"/>
          <w:szCs w:val="32"/>
          <w:lang w:val="zh-CN"/>
        </w:rPr>
        <w:t>附则</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11.1 </w:t>
      </w:r>
      <w:r w:rsidRPr="00D805DA">
        <w:rPr>
          <w:rFonts w:eastAsia="仿宋_GB2312"/>
          <w:b/>
          <w:sz w:val="32"/>
          <w:szCs w:val="32"/>
          <w:lang w:val="zh-CN"/>
        </w:rPr>
        <w:t>突发事件风险分级</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11.1.1 </w:t>
      </w:r>
      <w:r w:rsidRPr="00D805DA">
        <w:rPr>
          <w:rFonts w:eastAsia="仿宋_GB2312"/>
          <w:sz w:val="32"/>
          <w:szCs w:val="32"/>
          <w:lang w:val="zh-CN"/>
        </w:rPr>
        <w:t>高类风险</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频繁或很可能发生、后果为灾难性或严重的事件；偶然发生、后果为灾难的事件。</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11.1.2 </w:t>
      </w:r>
      <w:r w:rsidRPr="00D805DA">
        <w:rPr>
          <w:rFonts w:eastAsia="仿宋_GB2312"/>
          <w:sz w:val="32"/>
          <w:szCs w:val="32"/>
          <w:lang w:val="zh-CN"/>
        </w:rPr>
        <w:t>中等类风险</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频繁或很可能发生、后果较轻的事件；偶然发生、后果为严重的事件；可能性极少、后果为灾难性的事件。</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lastRenderedPageBreak/>
        <w:t xml:space="preserve">11.1.3 </w:t>
      </w:r>
      <w:r w:rsidRPr="00D805DA">
        <w:rPr>
          <w:rFonts w:eastAsia="仿宋_GB2312"/>
          <w:sz w:val="32"/>
          <w:szCs w:val="32"/>
          <w:lang w:val="zh-CN"/>
        </w:rPr>
        <w:t>较低类风险</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t xml:space="preserve">    </w:t>
      </w:r>
      <w:r w:rsidRPr="00D805DA">
        <w:rPr>
          <w:rFonts w:eastAsia="仿宋_GB2312"/>
          <w:sz w:val="32"/>
          <w:szCs w:val="32"/>
          <w:lang w:val="zh-CN"/>
        </w:rPr>
        <w:t>频繁或很可能发生、后果轻微的事件；偶然、可能性极少或很不可能发生、后果较轻的事件；可能性极少或很不可能发生、后果严重的事件；很不可能发生、后果为灾难性的事件。</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11.1.4 </w:t>
      </w:r>
      <w:r w:rsidRPr="00D805DA">
        <w:rPr>
          <w:rFonts w:eastAsia="仿宋_GB2312"/>
          <w:sz w:val="32"/>
          <w:szCs w:val="32"/>
          <w:lang w:val="zh-CN"/>
        </w:rPr>
        <w:t>低类风险</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偶然、可能性极少或很不可能发生的后果轻微的事件。</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11.2 </w:t>
      </w:r>
      <w:r w:rsidRPr="00D805DA">
        <w:rPr>
          <w:rFonts w:eastAsia="仿宋_GB2312"/>
          <w:b/>
          <w:sz w:val="32"/>
          <w:szCs w:val="32"/>
          <w:lang w:val="zh-CN"/>
        </w:rPr>
        <w:t>预案管理与更新</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交通系统应急指挥中心及各部门应急指挥机构每三年组织参加应急行动相关人员参照本预案进行评审，写出评审报告，报县交通局及相关机构。</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评审重点：职责是否明确、协调是否顺畅、响应等级规定是否合理、方案是否得当、保障是否有力。</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本预案由交通局每五年组织修订一次。</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11.3 </w:t>
      </w:r>
      <w:r w:rsidRPr="00D805DA">
        <w:rPr>
          <w:rFonts w:eastAsia="仿宋_GB2312"/>
          <w:b/>
          <w:sz w:val="32"/>
          <w:szCs w:val="32"/>
          <w:lang w:val="zh-CN"/>
        </w:rPr>
        <w:t>奖励与处罚</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对在落实本预案过程中做出贡献的人员或单位给予表彰；对出现重大失职的人员或单位给予通报批评，造成重大影响的将启动问责制。</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11.4 </w:t>
      </w:r>
      <w:r w:rsidRPr="00D805DA">
        <w:rPr>
          <w:rFonts w:eastAsia="仿宋_GB2312"/>
          <w:b/>
          <w:sz w:val="32"/>
          <w:szCs w:val="32"/>
          <w:lang w:val="zh-CN"/>
        </w:rPr>
        <w:t>制定与解释部门</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本预案由县交通</w:t>
      </w:r>
      <w:r w:rsidRPr="00D805DA">
        <w:rPr>
          <w:rFonts w:eastAsia="仿宋_GB2312"/>
          <w:sz w:val="32"/>
          <w:szCs w:val="32"/>
        </w:rPr>
        <w:t>运输委</w:t>
      </w:r>
      <w:r w:rsidRPr="00D805DA">
        <w:rPr>
          <w:rFonts w:eastAsia="仿宋_GB2312"/>
          <w:sz w:val="32"/>
          <w:szCs w:val="32"/>
          <w:lang w:val="zh-CN"/>
        </w:rPr>
        <w:t>制定和负责解释。</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11.5 </w:t>
      </w:r>
      <w:r w:rsidRPr="00D805DA">
        <w:rPr>
          <w:rFonts w:eastAsia="仿宋_GB2312"/>
          <w:b/>
          <w:sz w:val="32"/>
          <w:szCs w:val="32"/>
          <w:lang w:val="zh-CN"/>
        </w:rPr>
        <w:t>预案生效时间</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t xml:space="preserve">    </w:t>
      </w:r>
      <w:r w:rsidRPr="00D805DA">
        <w:rPr>
          <w:rFonts w:eastAsia="仿宋_GB2312"/>
          <w:sz w:val="32"/>
          <w:szCs w:val="32"/>
          <w:lang w:val="zh-CN"/>
        </w:rPr>
        <w:t>本预案由交通</w:t>
      </w:r>
      <w:r w:rsidRPr="00D805DA">
        <w:rPr>
          <w:rFonts w:eastAsia="仿宋_GB2312"/>
          <w:sz w:val="32"/>
          <w:szCs w:val="32"/>
        </w:rPr>
        <w:t>运输委</w:t>
      </w:r>
      <w:r w:rsidRPr="00D805DA">
        <w:rPr>
          <w:rFonts w:eastAsia="仿宋_GB2312"/>
          <w:sz w:val="32"/>
          <w:szCs w:val="32"/>
          <w:lang w:val="zh-CN"/>
        </w:rPr>
        <w:t>发布，自发布之日起生效。</w:t>
      </w:r>
    </w:p>
    <w:p w:rsidR="008D0125" w:rsidRPr="00D805DA" w:rsidRDefault="00283892" w:rsidP="00D805DA">
      <w:pPr>
        <w:spacing w:line="560" w:lineRule="exact"/>
        <w:ind w:firstLineChars="200" w:firstLine="640"/>
        <w:rPr>
          <w:rFonts w:eastAsia="方正黑体_GBK"/>
          <w:sz w:val="32"/>
          <w:szCs w:val="32"/>
          <w:lang w:val="zh-CN"/>
        </w:rPr>
      </w:pPr>
      <w:r w:rsidRPr="00D805DA">
        <w:rPr>
          <w:rFonts w:eastAsia="方正黑体_GBK"/>
          <w:sz w:val="32"/>
          <w:szCs w:val="32"/>
          <w:lang w:val="zh-CN"/>
        </w:rPr>
        <w:t xml:space="preserve">12 </w:t>
      </w:r>
      <w:r w:rsidRPr="00D805DA">
        <w:rPr>
          <w:rFonts w:eastAsia="方正黑体_GBK"/>
          <w:sz w:val="32"/>
          <w:szCs w:val="32"/>
          <w:lang w:val="zh-CN"/>
        </w:rPr>
        <w:t>交通系统突发公共事件应急分预案及相关机构</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12.1</w:t>
      </w:r>
      <w:r w:rsidRPr="00D805DA">
        <w:rPr>
          <w:rFonts w:eastAsia="仿宋_GB2312"/>
          <w:sz w:val="32"/>
          <w:szCs w:val="32"/>
          <w:lang w:val="zh-CN"/>
        </w:rPr>
        <w:t>交通系统突发应急救援分预案目录</w:t>
      </w:r>
    </w:p>
    <w:p w:rsidR="008D0125" w:rsidRPr="00D805DA" w:rsidRDefault="00283892" w:rsidP="00D805DA">
      <w:pPr>
        <w:spacing w:line="560" w:lineRule="exact"/>
        <w:rPr>
          <w:rFonts w:eastAsia="仿宋_GB2312"/>
          <w:sz w:val="32"/>
          <w:szCs w:val="32"/>
          <w:lang w:val="zh-CN"/>
        </w:rPr>
      </w:pPr>
      <w:r w:rsidRPr="00D805DA">
        <w:rPr>
          <w:rFonts w:eastAsia="仿宋_GB2312"/>
          <w:sz w:val="32"/>
          <w:szCs w:val="32"/>
          <w:lang w:val="zh-CN"/>
        </w:rPr>
        <w:t xml:space="preserve">    </w:t>
      </w:r>
      <w:r w:rsidRPr="00D805DA">
        <w:rPr>
          <w:rFonts w:eastAsia="仿宋_GB2312"/>
          <w:sz w:val="32"/>
          <w:szCs w:val="32"/>
          <w:lang w:val="zh-CN"/>
        </w:rPr>
        <w:t>本预案涉及各部门的应急行动，由各部门指挥机构负责制定分预案，并与本预案衔接，负责更新和修改。至少应包括以下目</w:t>
      </w:r>
      <w:r w:rsidRPr="00D805DA">
        <w:rPr>
          <w:rFonts w:eastAsia="仿宋_GB2312"/>
          <w:sz w:val="32"/>
          <w:szCs w:val="32"/>
          <w:lang w:val="zh-CN"/>
        </w:rPr>
        <w:lastRenderedPageBreak/>
        <w:t>录中的预案：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12.1.1 </w:t>
      </w:r>
      <w:r w:rsidRPr="00D805DA">
        <w:rPr>
          <w:rFonts w:eastAsia="仿宋_GB2312"/>
          <w:sz w:val="32"/>
          <w:szCs w:val="32"/>
          <w:lang w:val="zh-CN"/>
        </w:rPr>
        <w:t>水上交通事故灾难应急预案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12.1.2 </w:t>
      </w:r>
      <w:r w:rsidRPr="00D805DA">
        <w:rPr>
          <w:rFonts w:eastAsia="仿宋_GB2312"/>
          <w:sz w:val="32"/>
          <w:szCs w:val="32"/>
          <w:lang w:val="zh-CN"/>
        </w:rPr>
        <w:t>港口危险货物事故应急预案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12.1.3 </w:t>
      </w:r>
      <w:r w:rsidRPr="00D805DA">
        <w:rPr>
          <w:rFonts w:eastAsia="仿宋_GB2312"/>
          <w:sz w:val="32"/>
          <w:szCs w:val="32"/>
          <w:lang w:val="zh-CN"/>
        </w:rPr>
        <w:t>港口重大安全事故旅客紧急疏散和救援应急预案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12.1.4 </w:t>
      </w:r>
      <w:r w:rsidRPr="00D805DA">
        <w:rPr>
          <w:rFonts w:eastAsia="仿宋_GB2312"/>
          <w:sz w:val="32"/>
          <w:szCs w:val="32"/>
          <w:lang w:val="zh-CN"/>
        </w:rPr>
        <w:t>港口预防自然灾害应急预案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12.1.5 </w:t>
      </w:r>
      <w:r w:rsidRPr="00D805DA">
        <w:rPr>
          <w:rFonts w:eastAsia="仿宋_GB2312"/>
          <w:sz w:val="32"/>
          <w:szCs w:val="32"/>
          <w:lang w:val="zh-CN"/>
        </w:rPr>
        <w:t>航道预防自然灾害应急预案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12.1.6 </w:t>
      </w:r>
      <w:r w:rsidRPr="00D805DA">
        <w:rPr>
          <w:rFonts w:eastAsia="仿宋_GB2312"/>
          <w:sz w:val="32"/>
          <w:szCs w:val="32"/>
          <w:lang w:val="zh-CN"/>
        </w:rPr>
        <w:t>地方公路建设和养护工程事故灾害应急预案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12.1.7 </w:t>
      </w:r>
      <w:r w:rsidRPr="00D805DA">
        <w:rPr>
          <w:rFonts w:eastAsia="仿宋_GB2312"/>
          <w:sz w:val="32"/>
          <w:szCs w:val="32"/>
          <w:lang w:val="zh-CN"/>
        </w:rPr>
        <w:t>地方干线公路、桥梁、隧道事故应急预案</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 xml:space="preserve">12.1.8 </w:t>
      </w:r>
      <w:r w:rsidRPr="00D805DA">
        <w:rPr>
          <w:rFonts w:eastAsia="仿宋_GB2312"/>
          <w:sz w:val="32"/>
          <w:szCs w:val="32"/>
          <w:lang w:val="zh-CN"/>
        </w:rPr>
        <w:t>水上建设事故灾害应急预案</w:t>
      </w:r>
    </w:p>
    <w:p w:rsidR="008D0125" w:rsidRPr="00D805DA" w:rsidRDefault="00283892" w:rsidP="00D805DA">
      <w:pPr>
        <w:spacing w:line="560" w:lineRule="exact"/>
        <w:ind w:firstLineChars="200" w:firstLine="640"/>
        <w:rPr>
          <w:rFonts w:eastAsia="仿宋_GB2312"/>
          <w:color w:val="000000"/>
          <w:sz w:val="32"/>
          <w:szCs w:val="32"/>
          <w:lang w:val="zh-CN"/>
        </w:rPr>
      </w:pPr>
      <w:r w:rsidRPr="00D805DA">
        <w:rPr>
          <w:rFonts w:eastAsia="仿宋_GB2312"/>
          <w:sz w:val="32"/>
          <w:szCs w:val="32"/>
          <w:lang w:val="zh-CN"/>
        </w:rPr>
        <w:t xml:space="preserve">12.1.9 </w:t>
      </w:r>
      <w:r w:rsidRPr="00D805DA">
        <w:rPr>
          <w:rFonts w:eastAsia="仿宋_GB2312"/>
          <w:color w:val="000000"/>
          <w:sz w:val="32"/>
          <w:szCs w:val="32"/>
          <w:lang w:val="zh-CN"/>
        </w:rPr>
        <w:t>道路运输事故应急预案</w:t>
      </w:r>
    </w:p>
    <w:p w:rsidR="008D0125" w:rsidRPr="00D805DA" w:rsidRDefault="00283892" w:rsidP="00D805DA">
      <w:pPr>
        <w:spacing w:line="560" w:lineRule="exact"/>
        <w:ind w:firstLineChars="200" w:firstLine="640"/>
        <w:rPr>
          <w:rFonts w:eastAsia="仿宋_GB2312"/>
          <w:color w:val="000000"/>
          <w:sz w:val="32"/>
          <w:szCs w:val="32"/>
          <w:lang w:val="zh-CN"/>
        </w:rPr>
      </w:pPr>
      <w:r w:rsidRPr="00D805DA">
        <w:rPr>
          <w:rFonts w:eastAsia="仿宋_GB2312"/>
          <w:sz w:val="32"/>
          <w:szCs w:val="32"/>
          <w:lang w:val="zh-CN"/>
        </w:rPr>
        <w:t xml:space="preserve">12.1.10 </w:t>
      </w:r>
      <w:r w:rsidRPr="00D805DA">
        <w:rPr>
          <w:rFonts w:eastAsia="仿宋_GB2312"/>
          <w:color w:val="000000"/>
          <w:sz w:val="32"/>
          <w:szCs w:val="32"/>
          <w:lang w:val="zh-CN"/>
        </w:rPr>
        <w:t>水上、道路交通运输组织</w:t>
      </w:r>
      <w:r w:rsidRPr="00D805DA">
        <w:rPr>
          <w:rFonts w:eastAsia="仿宋_GB2312"/>
          <w:sz w:val="32"/>
          <w:szCs w:val="32"/>
          <w:lang w:val="zh-CN"/>
        </w:rPr>
        <w:t>应急</w:t>
      </w:r>
      <w:r w:rsidRPr="00D805DA">
        <w:rPr>
          <w:rFonts w:eastAsia="仿宋_GB2312"/>
          <w:color w:val="000000"/>
          <w:sz w:val="32"/>
          <w:szCs w:val="32"/>
          <w:lang w:val="zh-CN"/>
        </w:rPr>
        <w:t>预案</w:t>
      </w:r>
    </w:p>
    <w:p w:rsidR="008D0125" w:rsidRPr="00D805DA" w:rsidRDefault="00283892" w:rsidP="00D805DA">
      <w:pPr>
        <w:spacing w:line="560" w:lineRule="exact"/>
        <w:ind w:firstLineChars="200" w:firstLine="640"/>
        <w:rPr>
          <w:rFonts w:eastAsia="仿宋_GB2312"/>
          <w:color w:val="000000"/>
          <w:sz w:val="32"/>
          <w:szCs w:val="32"/>
          <w:lang w:val="zh-CN"/>
        </w:rPr>
      </w:pPr>
      <w:r w:rsidRPr="00D805DA">
        <w:rPr>
          <w:rFonts w:eastAsia="仿宋_GB2312"/>
          <w:sz w:val="32"/>
          <w:szCs w:val="32"/>
          <w:lang w:val="zh-CN"/>
        </w:rPr>
        <w:t xml:space="preserve">12.1.11 </w:t>
      </w:r>
      <w:r w:rsidRPr="00D805DA">
        <w:rPr>
          <w:rFonts w:eastAsia="仿宋_GB2312"/>
          <w:sz w:val="32"/>
          <w:szCs w:val="32"/>
        </w:rPr>
        <w:t>群体性事件应急</w:t>
      </w:r>
      <w:r w:rsidRPr="00D805DA">
        <w:rPr>
          <w:rFonts w:eastAsia="仿宋_GB2312"/>
          <w:color w:val="000000"/>
          <w:sz w:val="32"/>
          <w:szCs w:val="32"/>
          <w:lang w:val="zh-CN"/>
        </w:rPr>
        <w:t>预案</w:t>
      </w:r>
    </w:p>
    <w:p w:rsidR="008D0125" w:rsidRPr="00D805DA" w:rsidRDefault="00283892" w:rsidP="00D805DA">
      <w:pPr>
        <w:spacing w:line="560" w:lineRule="exact"/>
        <w:ind w:firstLineChars="200" w:firstLine="643"/>
        <w:rPr>
          <w:rFonts w:eastAsia="仿宋_GB2312"/>
          <w:b/>
          <w:sz w:val="32"/>
          <w:szCs w:val="32"/>
          <w:lang w:val="zh-CN"/>
        </w:rPr>
      </w:pPr>
      <w:r w:rsidRPr="00D805DA">
        <w:rPr>
          <w:rFonts w:eastAsia="仿宋_GB2312"/>
          <w:b/>
          <w:sz w:val="32"/>
          <w:szCs w:val="32"/>
          <w:lang w:val="zh-CN"/>
        </w:rPr>
        <w:t xml:space="preserve">12.2 </w:t>
      </w:r>
      <w:r w:rsidRPr="00D805DA">
        <w:rPr>
          <w:rFonts w:eastAsia="仿宋_GB2312"/>
          <w:b/>
          <w:sz w:val="32"/>
          <w:szCs w:val="32"/>
          <w:lang w:val="zh-CN"/>
        </w:rPr>
        <w:t>重要应急机构名录</w:t>
      </w:r>
    </w:p>
    <w:p w:rsidR="008D0125" w:rsidRPr="00D805DA" w:rsidRDefault="00283892" w:rsidP="00D805DA">
      <w:pPr>
        <w:spacing w:line="560" w:lineRule="exact"/>
        <w:ind w:firstLineChars="200" w:firstLine="640"/>
        <w:rPr>
          <w:rFonts w:eastAsia="仿宋_GB2312"/>
          <w:sz w:val="32"/>
          <w:szCs w:val="32"/>
          <w:lang w:val="zh-CN"/>
        </w:rPr>
      </w:pPr>
      <w:r w:rsidRPr="00D805DA">
        <w:rPr>
          <w:rFonts w:eastAsia="仿宋_GB2312"/>
          <w:sz w:val="32"/>
          <w:szCs w:val="32"/>
          <w:lang w:val="zh-CN"/>
        </w:rPr>
        <w:t>12.2.1</w:t>
      </w:r>
      <w:r w:rsidRPr="00D805DA">
        <w:rPr>
          <w:rFonts w:eastAsia="仿宋_GB2312"/>
          <w:sz w:val="32"/>
          <w:szCs w:val="32"/>
        </w:rPr>
        <w:t>县交通运输委应急指挥领导小组成</w:t>
      </w:r>
      <w:r w:rsidRPr="00D805DA">
        <w:rPr>
          <w:rFonts w:eastAsia="仿宋_GB2312"/>
          <w:sz w:val="32"/>
          <w:szCs w:val="32"/>
          <w:lang w:val="zh-CN"/>
        </w:rPr>
        <w:t>员通讯录</w:t>
      </w:r>
    </w:p>
    <w:p w:rsidR="008D0125" w:rsidRPr="00D805DA" w:rsidRDefault="008D0125" w:rsidP="00D805DA">
      <w:pPr>
        <w:spacing w:line="560" w:lineRule="exact"/>
        <w:ind w:firstLineChars="200" w:firstLine="640"/>
        <w:rPr>
          <w:rFonts w:eastAsia="仿宋_GB2312"/>
          <w:sz w:val="32"/>
          <w:szCs w:val="32"/>
          <w:lang w:val="zh-CN"/>
        </w:rPr>
      </w:pPr>
    </w:p>
    <w:p w:rsidR="008D0125" w:rsidRPr="00433C9B" w:rsidRDefault="008D0125">
      <w:pPr>
        <w:spacing w:line="500" w:lineRule="exact"/>
        <w:ind w:firstLineChars="200" w:firstLine="640"/>
        <w:rPr>
          <w:rFonts w:eastAsia="仿宋_GB2312"/>
          <w:sz w:val="32"/>
          <w:szCs w:val="32"/>
          <w:lang w:val="zh-CN"/>
        </w:rPr>
      </w:pPr>
    </w:p>
    <w:tbl>
      <w:tblPr>
        <w:tblW w:w="0" w:type="auto"/>
        <w:tblInd w:w="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60"/>
        <w:gridCol w:w="1800"/>
        <w:gridCol w:w="2631"/>
        <w:gridCol w:w="2049"/>
      </w:tblGrid>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480"/>
              <w:jc w:val="center"/>
              <w:rPr>
                <w:rFonts w:eastAsia="黑体"/>
                <w:sz w:val="24"/>
                <w:szCs w:val="21"/>
                <w:lang w:val="zh-CN"/>
              </w:rPr>
            </w:pPr>
            <w:r w:rsidRPr="00433C9B">
              <w:rPr>
                <w:rFonts w:eastAsia="黑体"/>
                <w:sz w:val="24"/>
                <w:szCs w:val="21"/>
                <w:lang w:val="zh-CN"/>
              </w:rPr>
              <w:t>成员单位</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480"/>
              <w:jc w:val="center"/>
              <w:rPr>
                <w:rFonts w:eastAsia="黑体"/>
                <w:sz w:val="24"/>
                <w:szCs w:val="21"/>
                <w:lang w:val="zh-CN"/>
              </w:rPr>
            </w:pPr>
            <w:r w:rsidRPr="00433C9B">
              <w:rPr>
                <w:rFonts w:eastAsia="黑体"/>
                <w:sz w:val="24"/>
                <w:szCs w:val="21"/>
                <w:lang w:val="zh-CN"/>
              </w:rPr>
              <w:t>联系人</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480"/>
              <w:jc w:val="center"/>
              <w:rPr>
                <w:rFonts w:eastAsia="黑体"/>
                <w:sz w:val="24"/>
                <w:szCs w:val="21"/>
                <w:lang w:val="zh-CN"/>
              </w:rPr>
            </w:pPr>
            <w:r w:rsidRPr="00433C9B">
              <w:rPr>
                <w:rFonts w:eastAsia="黑体"/>
                <w:sz w:val="24"/>
                <w:szCs w:val="21"/>
                <w:lang w:val="zh-CN"/>
              </w:rPr>
              <w:t>职务</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Chars="100" w:firstLine="240"/>
              <w:jc w:val="center"/>
              <w:rPr>
                <w:rFonts w:eastAsia="黑体"/>
                <w:sz w:val="24"/>
                <w:szCs w:val="21"/>
                <w:lang w:val="zh-CN"/>
              </w:rPr>
            </w:pPr>
            <w:r w:rsidRPr="00433C9B">
              <w:rPr>
                <w:rFonts w:eastAsia="黑体"/>
                <w:sz w:val="24"/>
                <w:szCs w:val="21"/>
                <w:lang w:val="zh-CN"/>
              </w:rPr>
              <w:t>手</w:t>
            </w:r>
            <w:r w:rsidRPr="00433C9B">
              <w:rPr>
                <w:rFonts w:eastAsia="黑体"/>
                <w:sz w:val="24"/>
                <w:szCs w:val="21"/>
                <w:lang w:val="zh-CN"/>
              </w:rPr>
              <w:t xml:space="preserve">  </w:t>
            </w:r>
            <w:r w:rsidRPr="00433C9B">
              <w:rPr>
                <w:rFonts w:eastAsia="黑体"/>
                <w:sz w:val="24"/>
                <w:szCs w:val="21"/>
                <w:lang w:val="zh-CN"/>
              </w:rPr>
              <w:t>机</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lang w:val="zh-CN"/>
              </w:rPr>
              <w:t>县</w:t>
            </w:r>
            <w:r w:rsidRPr="00433C9B">
              <w:rPr>
                <w:szCs w:val="32"/>
              </w:rPr>
              <w:t>交通运输委</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廖燕峰</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党委书记、主任</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0125" w:rsidRPr="00433C9B" w:rsidRDefault="00283892">
            <w:pPr>
              <w:jc w:val="center"/>
              <w:rPr>
                <w:szCs w:val="32"/>
              </w:rPr>
            </w:pPr>
            <w:r w:rsidRPr="00433C9B">
              <w:rPr>
                <w:szCs w:val="32"/>
              </w:rPr>
              <w:t>13908276046</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县</w:t>
            </w:r>
            <w:r w:rsidRPr="00433C9B">
              <w:rPr>
                <w:szCs w:val="32"/>
              </w:rPr>
              <w:t>交通运输委</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杨红波</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党委委员、</w:t>
            </w:r>
            <w:r w:rsidRPr="00433C9B">
              <w:rPr>
                <w:szCs w:val="32"/>
                <w:lang w:val="zh-CN"/>
              </w:rPr>
              <w:t>副</w:t>
            </w:r>
            <w:r w:rsidRPr="00433C9B">
              <w:rPr>
                <w:szCs w:val="32"/>
              </w:rPr>
              <w:t>主任</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0125" w:rsidRPr="00433C9B" w:rsidRDefault="00283892">
            <w:pPr>
              <w:jc w:val="center"/>
              <w:rPr>
                <w:szCs w:val="32"/>
              </w:rPr>
            </w:pPr>
            <w:r w:rsidRPr="00433C9B">
              <w:rPr>
                <w:szCs w:val="32"/>
              </w:rPr>
              <w:t>13896882289</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县</w:t>
            </w:r>
            <w:r w:rsidRPr="00433C9B">
              <w:rPr>
                <w:szCs w:val="32"/>
              </w:rPr>
              <w:t>交通运输委</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徐中伟</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rPr>
              <w:t>党委委员、</w:t>
            </w:r>
            <w:r w:rsidRPr="00433C9B">
              <w:rPr>
                <w:szCs w:val="32"/>
                <w:lang w:val="zh-CN"/>
              </w:rPr>
              <w:t>副</w:t>
            </w:r>
            <w:r w:rsidRPr="00433C9B">
              <w:rPr>
                <w:szCs w:val="32"/>
              </w:rPr>
              <w:t>主任</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13983046888</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县</w:t>
            </w:r>
            <w:r w:rsidRPr="00433C9B">
              <w:rPr>
                <w:szCs w:val="32"/>
              </w:rPr>
              <w:t>交通运输委</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李雄伟</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rPr>
              <w:t>党委委员、</w:t>
            </w:r>
            <w:r w:rsidRPr="00433C9B">
              <w:rPr>
                <w:szCs w:val="32"/>
                <w:lang w:val="zh-CN"/>
              </w:rPr>
              <w:t>副</w:t>
            </w:r>
            <w:r w:rsidRPr="00433C9B">
              <w:rPr>
                <w:szCs w:val="32"/>
              </w:rPr>
              <w:t>主任</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17726620025</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县</w:t>
            </w:r>
            <w:r w:rsidRPr="00433C9B">
              <w:rPr>
                <w:szCs w:val="32"/>
              </w:rPr>
              <w:t>交通运输委</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苟勇</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党委委员、运输中心主任</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13709494797</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县</w:t>
            </w:r>
            <w:r w:rsidRPr="00433C9B">
              <w:rPr>
                <w:szCs w:val="32"/>
              </w:rPr>
              <w:t>交通运输委</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向建波</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党委委员、执法支队长</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13709496474</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县</w:t>
            </w:r>
            <w:r w:rsidRPr="00433C9B">
              <w:rPr>
                <w:szCs w:val="32"/>
              </w:rPr>
              <w:t>交通运输委</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杨碧清</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党委委员、公路中心主任</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13996962115</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县港航</w:t>
            </w:r>
            <w:r w:rsidRPr="00433C9B">
              <w:rPr>
                <w:szCs w:val="32"/>
              </w:rPr>
              <w:t>海事</w:t>
            </w:r>
            <w:r w:rsidRPr="00433C9B">
              <w:rPr>
                <w:szCs w:val="32"/>
                <w:lang w:val="zh-CN"/>
              </w:rPr>
              <w:t>事务中心</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rPr>
              <w:t>廖春森</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主任</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13452251520</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rPr>
              <w:t>县道路运输</w:t>
            </w:r>
            <w:r w:rsidRPr="00433C9B">
              <w:rPr>
                <w:szCs w:val="32"/>
                <w:lang w:val="zh-CN"/>
              </w:rPr>
              <w:t>事务中心</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lang w:val="zh-CN"/>
              </w:rPr>
              <w:t>周东</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lang w:val="zh-CN"/>
              </w:rPr>
              <w:t>副主任</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17783136600</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县公路管护中心</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余小勇</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副</w:t>
            </w:r>
            <w:r w:rsidRPr="00433C9B">
              <w:rPr>
                <w:szCs w:val="21"/>
                <w:lang w:val="zh-CN"/>
              </w:rPr>
              <w:t>主任</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13709496099</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县交通执法支队</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张聪</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副支队长</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18290354789</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640"/>
              <w:rPr>
                <w:szCs w:val="32"/>
                <w:lang w:val="zh-CN"/>
              </w:rPr>
            </w:pPr>
            <w:r w:rsidRPr="00433C9B">
              <w:rPr>
                <w:szCs w:val="32"/>
              </w:rPr>
              <w:t>委</w:t>
            </w:r>
            <w:r w:rsidRPr="00433C9B">
              <w:rPr>
                <w:szCs w:val="32"/>
                <w:lang w:val="zh-CN"/>
              </w:rPr>
              <w:t>办公室</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32"/>
                <w:lang w:val="zh-CN"/>
              </w:rPr>
              <w:t>曾熙</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21"/>
              </w:rPr>
              <w:t>负责人</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18225362205</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640"/>
              <w:rPr>
                <w:szCs w:val="32"/>
                <w:lang w:val="zh-CN"/>
              </w:rPr>
            </w:pPr>
            <w:r w:rsidRPr="00433C9B">
              <w:rPr>
                <w:szCs w:val="32"/>
              </w:rPr>
              <w:t>委</w:t>
            </w:r>
            <w:r w:rsidRPr="00433C9B">
              <w:rPr>
                <w:szCs w:val="32"/>
                <w:lang w:val="zh-CN"/>
              </w:rPr>
              <w:t>安监科</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21"/>
                <w:lang w:val="zh-CN"/>
              </w:rPr>
              <w:t>杨忠顺</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lang w:val="zh-CN"/>
              </w:rPr>
            </w:pPr>
            <w:r w:rsidRPr="00433C9B">
              <w:rPr>
                <w:szCs w:val="21"/>
              </w:rPr>
              <w:t>负责人</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13908274055</w:t>
            </w:r>
          </w:p>
        </w:tc>
      </w:tr>
      <w:tr w:rsidR="008D0125" w:rsidRPr="00433C9B">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640"/>
              <w:rPr>
                <w:szCs w:val="32"/>
                <w:lang w:val="zh-CN"/>
              </w:rPr>
            </w:pPr>
            <w:r w:rsidRPr="00433C9B">
              <w:rPr>
                <w:szCs w:val="32"/>
              </w:rPr>
              <w:t>委</w:t>
            </w:r>
            <w:r w:rsidRPr="00433C9B">
              <w:rPr>
                <w:szCs w:val="32"/>
                <w:lang w:val="zh-CN"/>
              </w:rPr>
              <w:t>建管科</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黄飞</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负责人</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15923754090</w:t>
            </w:r>
          </w:p>
        </w:tc>
      </w:tr>
      <w:tr w:rsidR="008D0125" w:rsidRPr="00433C9B">
        <w:trPr>
          <w:trHeight w:val="407"/>
        </w:trPr>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640"/>
              <w:rPr>
                <w:szCs w:val="32"/>
                <w:lang w:val="zh-CN"/>
              </w:rPr>
            </w:pPr>
            <w:r w:rsidRPr="00433C9B">
              <w:rPr>
                <w:szCs w:val="32"/>
              </w:rPr>
              <w:lastRenderedPageBreak/>
              <w:t>委</w:t>
            </w:r>
            <w:r w:rsidRPr="00433C9B">
              <w:rPr>
                <w:szCs w:val="32"/>
                <w:lang w:val="zh-CN"/>
              </w:rPr>
              <w:t>养护科</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吴克</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负责人</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18325296649</w:t>
            </w:r>
          </w:p>
        </w:tc>
      </w:tr>
      <w:tr w:rsidR="008D0125" w:rsidRPr="00433C9B">
        <w:trPr>
          <w:trHeight w:val="380"/>
        </w:trPr>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640"/>
              <w:rPr>
                <w:szCs w:val="32"/>
                <w:lang w:val="zh-CN"/>
              </w:rPr>
            </w:pPr>
            <w:r w:rsidRPr="00433C9B">
              <w:rPr>
                <w:szCs w:val="32"/>
              </w:rPr>
              <w:t>委</w:t>
            </w:r>
            <w:r w:rsidRPr="00433C9B">
              <w:rPr>
                <w:szCs w:val="32"/>
                <w:lang w:val="zh-CN"/>
              </w:rPr>
              <w:t>财务科</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白雁翎</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负责人</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17702323936</w:t>
            </w:r>
          </w:p>
        </w:tc>
      </w:tr>
      <w:tr w:rsidR="008D0125" w:rsidRPr="00433C9B">
        <w:trPr>
          <w:trHeight w:val="381"/>
        </w:trPr>
        <w:tc>
          <w:tcPr>
            <w:tcW w:w="216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ind w:firstLine="640"/>
              <w:rPr>
                <w:szCs w:val="32"/>
                <w:lang w:val="zh-CN"/>
              </w:rPr>
            </w:pPr>
            <w:r w:rsidRPr="00433C9B">
              <w:rPr>
                <w:szCs w:val="32"/>
              </w:rPr>
              <w:t>委</w:t>
            </w:r>
            <w:r w:rsidRPr="00433C9B">
              <w:rPr>
                <w:szCs w:val="32"/>
                <w:lang w:val="zh-CN"/>
              </w:rPr>
              <w:t>法规科</w:t>
            </w:r>
          </w:p>
        </w:tc>
        <w:tc>
          <w:tcPr>
            <w:tcW w:w="1800"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谢静</w:t>
            </w:r>
          </w:p>
        </w:tc>
        <w:tc>
          <w:tcPr>
            <w:tcW w:w="2631"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21"/>
              </w:rPr>
            </w:pPr>
            <w:r w:rsidRPr="00433C9B">
              <w:rPr>
                <w:szCs w:val="21"/>
              </w:rPr>
              <w:t>负责人</w:t>
            </w:r>
          </w:p>
        </w:tc>
        <w:tc>
          <w:tcPr>
            <w:tcW w:w="2049" w:type="dxa"/>
            <w:tcBorders>
              <w:top w:val="single" w:sz="4" w:space="0" w:color="auto"/>
              <w:left w:val="single" w:sz="4" w:space="0" w:color="auto"/>
              <w:bottom w:val="single" w:sz="4" w:space="0" w:color="auto"/>
              <w:right w:val="single" w:sz="4" w:space="0" w:color="auto"/>
            </w:tcBorders>
            <w:vAlign w:val="center"/>
          </w:tcPr>
          <w:p w:rsidR="008D0125" w:rsidRPr="00433C9B" w:rsidRDefault="00283892">
            <w:pPr>
              <w:jc w:val="center"/>
              <w:rPr>
                <w:szCs w:val="32"/>
              </w:rPr>
            </w:pPr>
            <w:r w:rsidRPr="00433C9B">
              <w:rPr>
                <w:szCs w:val="32"/>
              </w:rPr>
              <w:t>17323953146</w:t>
            </w:r>
          </w:p>
        </w:tc>
      </w:tr>
    </w:tbl>
    <w:p w:rsidR="008D0125" w:rsidRPr="00433C9B" w:rsidRDefault="008D0125">
      <w:pPr>
        <w:ind w:firstLineChars="200" w:firstLine="640"/>
        <w:rPr>
          <w:rFonts w:eastAsia="方正仿宋_GBK"/>
          <w:sz w:val="32"/>
          <w:szCs w:val="32"/>
          <w:lang w:val="zh-CN"/>
        </w:rPr>
      </w:pPr>
    </w:p>
    <w:p w:rsidR="008D0125" w:rsidRPr="00433C9B" w:rsidRDefault="008D0125">
      <w:pPr>
        <w:ind w:firstLine="640"/>
      </w:pPr>
    </w:p>
    <w:p w:rsidR="008D0125" w:rsidRPr="00433C9B" w:rsidRDefault="008D0125">
      <w:pPr>
        <w:rPr>
          <w:rFonts w:eastAsia="仿宋_GB2312"/>
          <w:sz w:val="32"/>
          <w:szCs w:val="32"/>
        </w:rPr>
      </w:pPr>
    </w:p>
    <w:p w:rsidR="008D0125" w:rsidRPr="00433C9B" w:rsidRDefault="008D0125">
      <w:pPr>
        <w:ind w:firstLine="640"/>
      </w:pPr>
    </w:p>
    <w:sectPr w:rsidR="008D0125" w:rsidRPr="00433C9B">
      <w:footerReference w:type="even" r:id="rId7"/>
      <w:footerReference w:type="default" r:id="rId8"/>
      <w:footerReference w:type="first" r:id="rId9"/>
      <w:pgSz w:w="11907" w:h="16840"/>
      <w:pgMar w:top="1361" w:right="1361" w:bottom="1134" w:left="1701" w:header="851" w:footer="113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F86" w:rsidRDefault="00300F86">
      <w:r>
        <w:separator/>
      </w:r>
    </w:p>
    <w:p w:rsidR="00300F86" w:rsidRDefault="00300F86"/>
  </w:endnote>
  <w:endnote w:type="continuationSeparator" w:id="0">
    <w:p w:rsidR="00300F86" w:rsidRDefault="00300F86">
      <w:r>
        <w:continuationSeparator/>
      </w:r>
    </w:p>
    <w:p w:rsidR="00300F86" w:rsidRDefault="00300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25" w:rsidRDefault="00283892">
    <w:pPr>
      <w:pStyle w:val="a4"/>
      <w:framePr w:wrap="around" w:vAnchor="text" w:hAnchor="margin" w:xAlign="center" w:y="1"/>
      <w:ind w:firstLine="360"/>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rsidR="008D0125" w:rsidRDefault="008D0125">
    <w:pPr>
      <w:pStyle w:val="a4"/>
      <w:ind w:firstLine="360"/>
    </w:pPr>
  </w:p>
  <w:p w:rsidR="008D0125" w:rsidRDefault="008D0125"/>
  <w:p w:rsidR="00000000" w:rsidRDefault="00300F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25" w:rsidRDefault="00283892">
    <w:pPr>
      <w:pStyle w:val="a4"/>
      <w:ind w:firstLine="560"/>
      <w:rPr>
        <w:b/>
        <w:sz w:val="28"/>
      </w:rPr>
    </w:pPr>
    <w:r>
      <w:rPr>
        <w:noProof/>
        <w:sz w:val="2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D0125" w:rsidRDefault="00283892">
                          <w:pPr>
                            <w:pStyle w:val="a4"/>
                          </w:pPr>
                          <w:r>
                            <w:t xml:space="preserve">— </w:t>
                          </w:r>
                          <w:r>
                            <w:fldChar w:fldCharType="begin"/>
                          </w:r>
                          <w:r>
                            <w:instrText xml:space="preserve"> PAGE  \* MERGEFORMAT </w:instrText>
                          </w:r>
                          <w:r>
                            <w:fldChar w:fldCharType="separate"/>
                          </w:r>
                          <w:r w:rsidR="000A610B">
                            <w:rPr>
                              <w:noProof/>
                            </w:rPr>
                            <w:t>18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Hm4Ga8cAgAAFwQAAA4AAAAAAAAAAAAAAAAALgIAAGRycy9lMm9Eb2MueG1sUEsBAi0AFAAGAAgA&#10;AAAhAHGq0bnXAAAABQEAAA8AAAAAAAAAAAAAAAAAdgQAAGRycy9kb3ducmV2LnhtbFBLBQYAAAAA&#10;BAAEAPMAAAB6BQAAAAA=&#10;" filled="f" stroked="f" strokeweight=".5pt">
              <v:textbox style="mso-fit-shape-to-text:t" inset="0,0,0,0">
                <w:txbxContent>
                  <w:p w:rsidR="008D0125" w:rsidRDefault="00283892">
                    <w:pPr>
                      <w:pStyle w:val="a4"/>
                    </w:pPr>
                    <w:r>
                      <w:t xml:space="preserve">— </w:t>
                    </w:r>
                    <w:r>
                      <w:fldChar w:fldCharType="begin"/>
                    </w:r>
                    <w:r>
                      <w:instrText xml:space="preserve"> PAGE  \* MERGEFORMAT </w:instrText>
                    </w:r>
                    <w:r>
                      <w:fldChar w:fldCharType="separate"/>
                    </w:r>
                    <w:r w:rsidR="000A610B">
                      <w:rPr>
                        <w:noProof/>
                      </w:rPr>
                      <w:t>18</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25" w:rsidRDefault="00283892">
    <w:pPr>
      <w:pStyle w:val="a4"/>
      <w:ind w:firstLine="360"/>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D0125" w:rsidRDefault="00283892">
                          <w:pPr>
                            <w:pStyle w:val="a4"/>
                          </w:pPr>
                          <w:r>
                            <w:t xml:space="preserve">— </w:t>
                          </w:r>
                          <w:r>
                            <w:fldChar w:fldCharType="begin"/>
                          </w:r>
                          <w:r>
                            <w:instrText xml:space="preserve"> PAGE  \* MERGEFORMAT </w:instrText>
                          </w:r>
                          <w:r>
                            <w:fldChar w:fldCharType="separate"/>
                          </w:r>
                          <w:r w:rsidR="000A610B">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7"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jHiqHQIAAB4EAAAOAAAAAAAAAAAAAAAAAC4CAABkcnMvZTJvRG9jLnhtbFBLAQItABQABgAI&#10;AAAAIQBxqtG51wAAAAUBAAAPAAAAAAAAAAAAAAAAAHcEAABkcnMvZG93bnJldi54bWxQSwUGAAAA&#10;AAQABADzAAAAewUAAAAA&#10;" filled="f" stroked="f" strokeweight=".5pt">
              <v:textbox style="mso-fit-shape-to-text:t" inset="0,0,0,0">
                <w:txbxContent>
                  <w:p w:rsidR="008D0125" w:rsidRDefault="00283892">
                    <w:pPr>
                      <w:pStyle w:val="a4"/>
                    </w:pPr>
                    <w:r>
                      <w:t xml:space="preserve">— </w:t>
                    </w:r>
                    <w:r>
                      <w:fldChar w:fldCharType="begin"/>
                    </w:r>
                    <w:r>
                      <w:instrText xml:space="preserve"> PAGE  \* MERGEFORMAT </w:instrText>
                    </w:r>
                    <w:r>
                      <w:fldChar w:fldCharType="separate"/>
                    </w:r>
                    <w:r w:rsidR="000A610B">
                      <w:rPr>
                        <w:noProof/>
                      </w:rP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F86" w:rsidRDefault="00300F86">
      <w:r>
        <w:separator/>
      </w:r>
    </w:p>
    <w:p w:rsidR="00300F86" w:rsidRDefault="00300F86"/>
  </w:footnote>
  <w:footnote w:type="continuationSeparator" w:id="0">
    <w:p w:rsidR="00300F86" w:rsidRDefault="00300F86">
      <w:r>
        <w:continuationSeparator/>
      </w:r>
    </w:p>
    <w:p w:rsidR="00300F86" w:rsidRDefault="00300F8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MTg0MTdkYTQzYTliODhlM2JmNzZmY2FiYWE4OGYifQ=="/>
  </w:docVars>
  <w:rsids>
    <w:rsidRoot w:val="00404AB7"/>
    <w:rsid w:val="000A610B"/>
    <w:rsid w:val="0018650B"/>
    <w:rsid w:val="00283892"/>
    <w:rsid w:val="002B656A"/>
    <w:rsid w:val="00300F86"/>
    <w:rsid w:val="00404AB7"/>
    <w:rsid w:val="00433C9B"/>
    <w:rsid w:val="005E239C"/>
    <w:rsid w:val="0076014F"/>
    <w:rsid w:val="008D0125"/>
    <w:rsid w:val="00D805DA"/>
    <w:rsid w:val="00ED710F"/>
    <w:rsid w:val="01B06FC9"/>
    <w:rsid w:val="03561C15"/>
    <w:rsid w:val="05D765E6"/>
    <w:rsid w:val="05E56281"/>
    <w:rsid w:val="05F66DEA"/>
    <w:rsid w:val="061A74C5"/>
    <w:rsid w:val="06493953"/>
    <w:rsid w:val="07B15F52"/>
    <w:rsid w:val="0A9020C2"/>
    <w:rsid w:val="0C937D3C"/>
    <w:rsid w:val="0CD858A7"/>
    <w:rsid w:val="0D1E15FF"/>
    <w:rsid w:val="0E3669B8"/>
    <w:rsid w:val="0E371DCD"/>
    <w:rsid w:val="0EE75C53"/>
    <w:rsid w:val="10383571"/>
    <w:rsid w:val="10772BF4"/>
    <w:rsid w:val="12717545"/>
    <w:rsid w:val="137C2ACB"/>
    <w:rsid w:val="16B20681"/>
    <w:rsid w:val="16F27441"/>
    <w:rsid w:val="187160F1"/>
    <w:rsid w:val="188E65A6"/>
    <w:rsid w:val="193D3FA6"/>
    <w:rsid w:val="196A34B9"/>
    <w:rsid w:val="19B52659"/>
    <w:rsid w:val="1A83066D"/>
    <w:rsid w:val="1C1136CD"/>
    <w:rsid w:val="1D4551DE"/>
    <w:rsid w:val="1D564754"/>
    <w:rsid w:val="1D5F403A"/>
    <w:rsid w:val="1DDE237F"/>
    <w:rsid w:val="1E67249F"/>
    <w:rsid w:val="1FED2DDA"/>
    <w:rsid w:val="21475FA1"/>
    <w:rsid w:val="214C4305"/>
    <w:rsid w:val="21D13B93"/>
    <w:rsid w:val="22E96D3B"/>
    <w:rsid w:val="244E15E4"/>
    <w:rsid w:val="252044C7"/>
    <w:rsid w:val="252B106C"/>
    <w:rsid w:val="26D170B4"/>
    <w:rsid w:val="27BF268D"/>
    <w:rsid w:val="29A15E77"/>
    <w:rsid w:val="2A741603"/>
    <w:rsid w:val="2B516F23"/>
    <w:rsid w:val="31851F9E"/>
    <w:rsid w:val="31C93185"/>
    <w:rsid w:val="321311A2"/>
    <w:rsid w:val="33365EB6"/>
    <w:rsid w:val="33821FEF"/>
    <w:rsid w:val="340D25A0"/>
    <w:rsid w:val="34104EEF"/>
    <w:rsid w:val="34CE0155"/>
    <w:rsid w:val="355F6322"/>
    <w:rsid w:val="355F7F49"/>
    <w:rsid w:val="35713BAB"/>
    <w:rsid w:val="360757E8"/>
    <w:rsid w:val="36ED62A8"/>
    <w:rsid w:val="38746CF2"/>
    <w:rsid w:val="38785617"/>
    <w:rsid w:val="38E9316F"/>
    <w:rsid w:val="390D7C7C"/>
    <w:rsid w:val="3ACD12FF"/>
    <w:rsid w:val="3B05193F"/>
    <w:rsid w:val="3BFD4476"/>
    <w:rsid w:val="3CCD147E"/>
    <w:rsid w:val="3ED9710F"/>
    <w:rsid w:val="3F0B5979"/>
    <w:rsid w:val="3F64507A"/>
    <w:rsid w:val="3FBA24F0"/>
    <w:rsid w:val="400841CE"/>
    <w:rsid w:val="41153C49"/>
    <w:rsid w:val="419828B5"/>
    <w:rsid w:val="41F446BD"/>
    <w:rsid w:val="425867D6"/>
    <w:rsid w:val="442F470C"/>
    <w:rsid w:val="445E6CC1"/>
    <w:rsid w:val="451C6B24"/>
    <w:rsid w:val="45411A51"/>
    <w:rsid w:val="46B2172E"/>
    <w:rsid w:val="477E364D"/>
    <w:rsid w:val="480205E5"/>
    <w:rsid w:val="481F29FD"/>
    <w:rsid w:val="482F2743"/>
    <w:rsid w:val="48AA0409"/>
    <w:rsid w:val="49560970"/>
    <w:rsid w:val="4B116B7D"/>
    <w:rsid w:val="4BE2297F"/>
    <w:rsid w:val="4E465A1B"/>
    <w:rsid w:val="4E7F6451"/>
    <w:rsid w:val="50146FE3"/>
    <w:rsid w:val="518E62DA"/>
    <w:rsid w:val="51905E27"/>
    <w:rsid w:val="51B1726B"/>
    <w:rsid w:val="52E30DB9"/>
    <w:rsid w:val="532940F2"/>
    <w:rsid w:val="54B51A87"/>
    <w:rsid w:val="5513353E"/>
    <w:rsid w:val="55692135"/>
    <w:rsid w:val="55CB07D3"/>
    <w:rsid w:val="56D74D57"/>
    <w:rsid w:val="5A987779"/>
    <w:rsid w:val="5C54020C"/>
    <w:rsid w:val="5E28714E"/>
    <w:rsid w:val="5FA74524"/>
    <w:rsid w:val="60FC4A45"/>
    <w:rsid w:val="6263341C"/>
    <w:rsid w:val="62DB08FF"/>
    <w:rsid w:val="62EE58B3"/>
    <w:rsid w:val="63D810D2"/>
    <w:rsid w:val="640F0133"/>
    <w:rsid w:val="65E22B24"/>
    <w:rsid w:val="65F3627C"/>
    <w:rsid w:val="67367D2C"/>
    <w:rsid w:val="674245B7"/>
    <w:rsid w:val="67644850"/>
    <w:rsid w:val="6851430A"/>
    <w:rsid w:val="691C1EF5"/>
    <w:rsid w:val="6B724C73"/>
    <w:rsid w:val="6E491F14"/>
    <w:rsid w:val="6EBE7E46"/>
    <w:rsid w:val="6FB80446"/>
    <w:rsid w:val="708772CC"/>
    <w:rsid w:val="74E61C64"/>
    <w:rsid w:val="763B51EB"/>
    <w:rsid w:val="7705561A"/>
    <w:rsid w:val="77C30850"/>
    <w:rsid w:val="77F34F12"/>
    <w:rsid w:val="784C4DF5"/>
    <w:rsid w:val="79285038"/>
    <w:rsid w:val="79537E98"/>
    <w:rsid w:val="79C772CB"/>
    <w:rsid w:val="7A315E4C"/>
    <w:rsid w:val="7A816ABF"/>
    <w:rsid w:val="7AE647D8"/>
    <w:rsid w:val="7B315190"/>
    <w:rsid w:val="7B922A04"/>
    <w:rsid w:val="7C0A177B"/>
    <w:rsid w:val="7C22137C"/>
    <w:rsid w:val="7CB8226E"/>
    <w:rsid w:val="7D9B02EA"/>
    <w:rsid w:val="7E0A3362"/>
    <w:rsid w:val="7ED0034F"/>
    <w:rsid w:val="7F7E4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D4D33E"/>
  <w15:docId w15:val="{722188DA-9BEC-46CB-A887-DE827E76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autoSpaceDE w:val="0"/>
      <w:autoSpaceDN w:val="0"/>
      <w:adjustRightInd w:val="0"/>
      <w:spacing w:line="500" w:lineRule="exact"/>
      <w:ind w:firstLine="640"/>
    </w:pPr>
    <w:rPr>
      <w:rFonts w:ascii="仿宋_GB2312" w:eastAsia="仿宋_GB2312"/>
      <w:sz w:val="28"/>
      <w:szCs w:val="32"/>
      <w:lang w:val="zh-CN"/>
    </w:rPr>
  </w:style>
  <w:style w:type="paragraph" w:styleId="2">
    <w:name w:val="Body Text Indent 2"/>
    <w:basedOn w:val="a"/>
    <w:autoRedefine/>
    <w:qFormat/>
    <w:pPr>
      <w:autoSpaceDE w:val="0"/>
      <w:autoSpaceDN w:val="0"/>
      <w:adjustRightInd w:val="0"/>
      <w:spacing w:line="500" w:lineRule="exact"/>
      <w:ind w:firstLine="640"/>
    </w:pPr>
    <w:rPr>
      <w:rFonts w:ascii="仿宋_GB2312" w:eastAsia="仿宋_GB2312"/>
      <w:sz w:val="32"/>
      <w:szCs w:val="32"/>
      <w:lang w:val="zh-CN"/>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autoRedefine/>
    <w:qFormat/>
    <w:pPr>
      <w:autoSpaceDE w:val="0"/>
      <w:autoSpaceDN w:val="0"/>
      <w:adjustRightInd w:val="0"/>
      <w:spacing w:line="500" w:lineRule="exact"/>
      <w:ind w:firstLine="640"/>
    </w:pPr>
    <w:rPr>
      <w:rFonts w:ascii="仿宋_GB2312" w:eastAsia="仿宋_GB2312"/>
      <w:color w:val="FF0000"/>
      <w:sz w:val="32"/>
      <w:szCs w:val="32"/>
      <w:lang w:val="zh-CN"/>
    </w:rPr>
  </w:style>
  <w:style w:type="paragraph" w:styleId="a6">
    <w:name w:val="Normal (Web)"/>
    <w:basedOn w:val="a"/>
    <w:autoRedefine/>
    <w:qFormat/>
    <w:rsid w:val="002B656A"/>
    <w:pPr>
      <w:jc w:val="center"/>
    </w:pPr>
    <w:rPr>
      <w:rFonts w:ascii="方正小标宋_GBK" w:eastAsia="方正小标宋_GBK" w:hAnsi="宋体"/>
      <w:kern w:val="0"/>
      <w:sz w:val="44"/>
      <w:szCs w:val="44"/>
      <w:lang w:val="zh-CN"/>
    </w:rPr>
  </w:style>
  <w:style w:type="character" w:styleId="a7">
    <w:name w:val="page number"/>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2024-04-10T03:00:00Z</cp:lastPrinted>
  <dcterms:created xsi:type="dcterms:W3CDTF">2022-05-24T09:03:00Z</dcterms:created>
  <dcterms:modified xsi:type="dcterms:W3CDTF">2025-03-13T02:11:00Z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2DFB3878B5C34CD7BFBFE47249812C65_13</vt:lpwstr>
  </property>
  <property fmtid="{D5CDD505-2E9C-101B-9397-08002B2CF9AE}" pid="4" name="KSOTemplateDocerSaveRecord">
    <vt:lpwstr>eyJoZGlkIjoiYzZlYmZjZjlmMzgzNjAxYWE3YzMzYTFiNTNjNTEyZjIiLCJ1c2VySWQiOiIxNjAxODcwNDcwIn0=</vt:lpwstr>
  </property>
</Properties>
</file>