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C40" w:rsidRDefault="00075C40" w:rsidP="00075C40">
      <w:pPr>
        <w:pStyle w:val="a3"/>
        <w:spacing w:before="0" w:beforeAutospacing="0" w:after="0" w:afterAutospacing="0" w:line="600" w:lineRule="atLeast"/>
        <w:jc w:val="center"/>
      </w:pPr>
      <w:r>
        <w:rPr>
          <w:rFonts w:ascii="方正小标宋_GBK" w:eastAsia="方正小标宋_GBK" w:hint="eastAsia"/>
          <w:color w:val="000000"/>
          <w:sz w:val="44"/>
          <w:szCs w:val="44"/>
        </w:rPr>
        <w:t>彭水苗族土家族自治县联合乡人民政府</w:t>
      </w:r>
    </w:p>
    <w:p w:rsidR="00075C40" w:rsidRDefault="00075C40" w:rsidP="00075C40">
      <w:pPr>
        <w:pStyle w:val="a3"/>
        <w:spacing w:before="0" w:beforeAutospacing="0" w:after="0" w:afterAutospacing="0" w:line="600" w:lineRule="atLeast"/>
        <w:jc w:val="center"/>
        <w:rPr>
          <w:sz w:val="44"/>
          <w:szCs w:val="44"/>
        </w:rPr>
      </w:pPr>
      <w:r>
        <w:rPr>
          <w:rFonts w:ascii="方正小标宋_GBK" w:eastAsia="方正小标宋_GBK" w:hint="eastAsia"/>
          <w:color w:val="000000"/>
          <w:sz w:val="44"/>
          <w:szCs w:val="44"/>
        </w:rPr>
        <w:t>关于印发《联合乡地</w:t>
      </w:r>
      <w:r>
        <w:rPr>
          <w:rFonts w:ascii="方正小标宋_GBK" w:eastAsia="方正小标宋_GBK" w:hint="eastAsia"/>
          <w:sz w:val="44"/>
          <w:szCs w:val="44"/>
        </w:rPr>
        <w:t>质灾害防治应急工作预案》的通知</w:t>
      </w:r>
    </w:p>
    <w:p w:rsidR="00075C40" w:rsidRDefault="00075C40" w:rsidP="00075C40">
      <w:pPr>
        <w:pStyle w:val="a3"/>
        <w:spacing w:before="0" w:beforeAutospacing="0" w:after="0" w:afterAutospacing="0" w:line="600" w:lineRule="atLeast"/>
        <w:jc w:val="both"/>
        <w:rPr>
          <w:sz w:val="32"/>
          <w:szCs w:val="32"/>
        </w:rPr>
      </w:pPr>
    </w:p>
    <w:p w:rsidR="00075C40" w:rsidRDefault="00075C40" w:rsidP="00075C40">
      <w:pPr>
        <w:pStyle w:val="a3"/>
        <w:spacing w:before="0" w:beforeAutospacing="0" w:after="0" w:afterAutospacing="0" w:line="600" w:lineRule="atLeast"/>
        <w:jc w:val="both"/>
        <w:rPr>
          <w:sz w:val="32"/>
          <w:szCs w:val="32"/>
        </w:rPr>
      </w:pPr>
      <w:r>
        <w:rPr>
          <w:rFonts w:ascii="方正仿宋_GBK" w:eastAsia="方正仿宋_GBK" w:hint="eastAsia"/>
          <w:sz w:val="32"/>
          <w:szCs w:val="32"/>
        </w:rPr>
        <w:t>各村民委、乡属各部门：</w:t>
      </w:r>
    </w:p>
    <w:p w:rsidR="00075C40" w:rsidRDefault="00075C40" w:rsidP="00075C40">
      <w:pPr>
        <w:pStyle w:val="a3"/>
        <w:spacing w:before="0" w:beforeAutospacing="0" w:after="0" w:afterAutospacing="0" w:line="600" w:lineRule="atLeast"/>
        <w:jc w:val="both"/>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经乡党委、政府同意，现将《联合乡地质灾害防治应急工作处理预案》印发你们，请认真组织落实。</w:t>
      </w:r>
    </w:p>
    <w:p w:rsidR="00432D13" w:rsidRDefault="00432D13" w:rsidP="00075C40">
      <w:pPr>
        <w:pStyle w:val="a3"/>
        <w:spacing w:before="0" w:beforeAutospacing="0" w:after="0" w:afterAutospacing="0" w:line="600" w:lineRule="atLeast"/>
        <w:jc w:val="both"/>
        <w:rPr>
          <w:rFonts w:ascii="方正仿宋_GBK" w:eastAsia="方正仿宋_GBK" w:hint="eastAsia"/>
          <w:sz w:val="32"/>
          <w:szCs w:val="32"/>
        </w:rPr>
      </w:pPr>
    </w:p>
    <w:p w:rsidR="00432D13" w:rsidRDefault="00432D13" w:rsidP="00075C40">
      <w:pPr>
        <w:pStyle w:val="a3"/>
        <w:spacing w:before="0" w:beforeAutospacing="0" w:after="0" w:afterAutospacing="0" w:line="600" w:lineRule="atLeast"/>
        <w:jc w:val="both"/>
        <w:rPr>
          <w:rFonts w:ascii="方正仿宋_GBK" w:eastAsia="方正仿宋_GBK" w:hint="eastAsia"/>
          <w:sz w:val="32"/>
          <w:szCs w:val="32"/>
        </w:rPr>
      </w:pPr>
    </w:p>
    <w:p w:rsidR="00432D13" w:rsidRDefault="00432D13" w:rsidP="00075C40">
      <w:pPr>
        <w:pStyle w:val="a3"/>
        <w:spacing w:before="0" w:beforeAutospacing="0" w:after="0" w:afterAutospacing="0" w:line="600" w:lineRule="atLeast"/>
        <w:jc w:val="both"/>
        <w:rPr>
          <w:rFonts w:ascii="方正仿宋_GBK" w:eastAsia="方正仿宋_GBK" w:hint="eastAsia"/>
          <w:sz w:val="32"/>
          <w:szCs w:val="32"/>
        </w:rPr>
      </w:pPr>
    </w:p>
    <w:p w:rsidR="00432D13" w:rsidRDefault="00432D13" w:rsidP="00075C40">
      <w:pPr>
        <w:pStyle w:val="a3"/>
        <w:spacing w:before="0" w:beforeAutospacing="0" w:after="0" w:afterAutospacing="0" w:line="600" w:lineRule="atLeast"/>
        <w:jc w:val="both"/>
        <w:rPr>
          <w:rFonts w:ascii="方正仿宋_GBK" w:eastAsia="方正仿宋_GBK" w:hint="eastAsia"/>
          <w:sz w:val="32"/>
          <w:szCs w:val="32"/>
        </w:rPr>
      </w:pPr>
    </w:p>
    <w:p w:rsidR="00432D13" w:rsidRDefault="00432D13" w:rsidP="00075C40">
      <w:pPr>
        <w:pStyle w:val="a3"/>
        <w:spacing w:before="0" w:beforeAutospacing="0" w:after="0" w:afterAutospacing="0" w:line="600" w:lineRule="atLeast"/>
        <w:jc w:val="both"/>
        <w:rPr>
          <w:rFonts w:ascii="方正仿宋_GBK" w:eastAsia="方正仿宋_GBK" w:hint="eastAsia"/>
          <w:sz w:val="32"/>
          <w:szCs w:val="32"/>
        </w:rPr>
      </w:pPr>
    </w:p>
    <w:p w:rsidR="00432D13" w:rsidRDefault="00432D13" w:rsidP="00075C40">
      <w:pPr>
        <w:pStyle w:val="a3"/>
        <w:spacing w:before="0" w:beforeAutospacing="0" w:after="0" w:afterAutospacing="0" w:line="600" w:lineRule="atLeast"/>
        <w:jc w:val="both"/>
        <w:rPr>
          <w:rFonts w:ascii="方正仿宋_GBK" w:eastAsia="方正仿宋_GBK" w:hint="eastAsia"/>
          <w:sz w:val="32"/>
          <w:szCs w:val="32"/>
        </w:rPr>
      </w:pPr>
    </w:p>
    <w:p w:rsidR="00432D13" w:rsidRDefault="00432D13" w:rsidP="00075C40">
      <w:pPr>
        <w:pStyle w:val="a3"/>
        <w:spacing w:before="0" w:beforeAutospacing="0" w:after="0" w:afterAutospacing="0" w:line="600" w:lineRule="atLeast"/>
        <w:jc w:val="both"/>
        <w:rPr>
          <w:rFonts w:ascii="方正仿宋_GBK" w:eastAsia="方正仿宋_GBK" w:hint="eastAsia"/>
          <w:sz w:val="32"/>
          <w:szCs w:val="32"/>
        </w:rPr>
      </w:pPr>
    </w:p>
    <w:p w:rsidR="00432D13" w:rsidRDefault="00432D13" w:rsidP="00075C40">
      <w:pPr>
        <w:pStyle w:val="a3"/>
        <w:spacing w:before="0" w:beforeAutospacing="0" w:after="0" w:afterAutospacing="0" w:line="600" w:lineRule="atLeast"/>
        <w:jc w:val="both"/>
        <w:rPr>
          <w:rFonts w:ascii="方正仿宋_GBK" w:eastAsia="方正仿宋_GBK" w:hint="eastAsia"/>
          <w:sz w:val="32"/>
          <w:szCs w:val="32"/>
        </w:rPr>
      </w:pPr>
    </w:p>
    <w:p w:rsidR="00432D13" w:rsidRDefault="00432D13" w:rsidP="00075C40">
      <w:pPr>
        <w:pStyle w:val="a3"/>
        <w:spacing w:before="0" w:beforeAutospacing="0" w:after="0" w:afterAutospacing="0" w:line="600" w:lineRule="atLeast"/>
        <w:jc w:val="both"/>
        <w:rPr>
          <w:rFonts w:ascii="方正仿宋_GBK" w:eastAsia="方正仿宋_GBK" w:hint="eastAsia"/>
          <w:sz w:val="32"/>
          <w:szCs w:val="32"/>
        </w:rPr>
      </w:pPr>
    </w:p>
    <w:p w:rsidR="00432D13" w:rsidRDefault="00432D13" w:rsidP="00075C40">
      <w:pPr>
        <w:pStyle w:val="a3"/>
        <w:spacing w:before="0" w:beforeAutospacing="0" w:after="0" w:afterAutospacing="0" w:line="600" w:lineRule="atLeast"/>
        <w:jc w:val="both"/>
        <w:rPr>
          <w:rFonts w:ascii="方正仿宋_GBK" w:eastAsia="方正仿宋_GBK" w:hint="eastAsia"/>
          <w:sz w:val="32"/>
          <w:szCs w:val="32"/>
        </w:rPr>
      </w:pPr>
    </w:p>
    <w:p w:rsidR="00432D13" w:rsidRDefault="00432D13" w:rsidP="00075C40">
      <w:pPr>
        <w:pStyle w:val="a3"/>
        <w:spacing w:before="0" w:beforeAutospacing="0" w:after="0" w:afterAutospacing="0" w:line="600" w:lineRule="atLeast"/>
        <w:jc w:val="both"/>
        <w:rPr>
          <w:rFonts w:ascii="方正仿宋_GBK" w:eastAsia="方正仿宋_GBK" w:hint="eastAsia"/>
          <w:sz w:val="32"/>
          <w:szCs w:val="32"/>
        </w:rPr>
      </w:pPr>
    </w:p>
    <w:p w:rsidR="00432D13" w:rsidRDefault="00432D13" w:rsidP="00075C40">
      <w:pPr>
        <w:pStyle w:val="a3"/>
        <w:spacing w:before="0" w:beforeAutospacing="0" w:after="0" w:afterAutospacing="0" w:line="600" w:lineRule="atLeast"/>
        <w:jc w:val="both"/>
        <w:rPr>
          <w:rFonts w:ascii="方正仿宋_GBK" w:eastAsia="方正仿宋_GBK" w:hint="eastAsia"/>
          <w:sz w:val="32"/>
          <w:szCs w:val="32"/>
        </w:rPr>
      </w:pPr>
    </w:p>
    <w:p w:rsidR="00432D13" w:rsidRDefault="00432D13" w:rsidP="00075C40">
      <w:pPr>
        <w:pStyle w:val="a3"/>
        <w:spacing w:before="0" w:beforeAutospacing="0" w:after="0" w:afterAutospacing="0" w:line="600" w:lineRule="atLeast"/>
        <w:jc w:val="both"/>
        <w:rPr>
          <w:rFonts w:ascii="方正仿宋_GBK" w:eastAsia="方正仿宋_GBK" w:hint="eastAsia"/>
          <w:sz w:val="32"/>
          <w:szCs w:val="32"/>
        </w:rPr>
      </w:pPr>
    </w:p>
    <w:p w:rsidR="00075C40" w:rsidRDefault="00075C40" w:rsidP="00432D13">
      <w:pPr>
        <w:pStyle w:val="a3"/>
        <w:spacing w:before="0" w:beforeAutospacing="0" w:after="0" w:afterAutospacing="0" w:line="600" w:lineRule="atLeast"/>
        <w:jc w:val="both"/>
        <w:rPr>
          <w:sz w:val="32"/>
          <w:szCs w:val="32"/>
        </w:rPr>
      </w:pPr>
    </w:p>
    <w:p w:rsidR="00075C40" w:rsidRDefault="00075C40" w:rsidP="00432D13">
      <w:pPr>
        <w:pStyle w:val="a3"/>
        <w:spacing w:before="0" w:beforeAutospacing="0" w:after="0" w:afterAutospacing="0" w:line="600" w:lineRule="exact"/>
        <w:ind w:firstLine="870"/>
        <w:jc w:val="both"/>
        <w:rPr>
          <w:sz w:val="32"/>
          <w:szCs w:val="32"/>
        </w:rPr>
      </w:pPr>
      <w:r>
        <w:rPr>
          <w:rFonts w:ascii="MS Mincho" w:eastAsia="MS Mincho" w:hAnsi="MS Mincho" w:cs="MS Mincho" w:hint="eastAsia"/>
          <w:sz w:val="44"/>
          <w:szCs w:val="44"/>
        </w:rPr>
        <w:lastRenderedPageBreak/>
        <w:t>​</w:t>
      </w:r>
      <w:r w:rsidRPr="00432D13">
        <w:rPr>
          <w:rFonts w:ascii="方正小标宋_GBK" w:eastAsia="方正小标宋_GBK" w:hint="eastAsia"/>
          <w:color w:val="000000"/>
          <w:sz w:val="44"/>
          <w:szCs w:val="44"/>
        </w:rPr>
        <w:t>联合乡地质灾害防治应急工作预案</w:t>
      </w:r>
      <w:r w:rsidRPr="00432D13">
        <w:rPr>
          <w:rFonts w:ascii="方正小标宋_GBK" w:eastAsia="方正小标宋_GBK" w:hint="eastAsia"/>
          <w:color w:val="000000"/>
          <w:sz w:val="44"/>
          <w:szCs w:val="44"/>
        </w:rPr>
        <w:t> </w:t>
      </w:r>
    </w:p>
    <w:p w:rsidR="00075C40" w:rsidRDefault="00075C40" w:rsidP="00432D13">
      <w:pPr>
        <w:pStyle w:val="a3"/>
        <w:spacing w:before="0" w:beforeAutospacing="0" w:after="0" w:afterAutospacing="0" w:line="600" w:lineRule="exact"/>
        <w:ind w:firstLine="720"/>
        <w:jc w:val="both"/>
        <w:rPr>
          <w:sz w:val="32"/>
          <w:szCs w:val="32"/>
        </w:rPr>
      </w:pPr>
      <w:r>
        <w:rPr>
          <w:rFonts w:ascii="方正仿宋_GBK" w:eastAsia="方正仿宋_GBK" w:hint="eastAsia"/>
          <w:sz w:val="32"/>
          <w:szCs w:val="32"/>
        </w:rPr>
        <w:t>为认真贯彻落实上级指示精神，保障人民群众生命财产安全，切实做好我乡地质灾害防治的各项工作，结合我乡实际，制定本乡地质灾害防治应急工作预案：</w:t>
      </w:r>
    </w:p>
    <w:p w:rsidR="00432D13" w:rsidRDefault="00075C40" w:rsidP="00432D13">
      <w:pPr>
        <w:pStyle w:val="a3"/>
        <w:spacing w:before="0" w:beforeAutospacing="0" w:after="0" w:afterAutospacing="0" w:line="600" w:lineRule="exact"/>
        <w:ind w:firstLineChars="200" w:firstLine="640"/>
        <w:jc w:val="both"/>
        <w:rPr>
          <w:rFonts w:hint="eastAsia"/>
          <w:sz w:val="32"/>
          <w:szCs w:val="32"/>
        </w:rPr>
      </w:pPr>
      <w:r>
        <w:rPr>
          <w:rFonts w:ascii="方正仿宋_GBK" w:eastAsia="方正仿宋_GBK" w:hint="eastAsia"/>
          <w:sz w:val="32"/>
          <w:szCs w:val="32"/>
        </w:rPr>
        <w:t>一、工作原则</w:t>
      </w:r>
    </w:p>
    <w:p w:rsidR="00075C40" w:rsidRDefault="00075C40" w:rsidP="00432D13">
      <w:pPr>
        <w:pStyle w:val="a3"/>
        <w:spacing w:before="0" w:beforeAutospacing="0" w:after="0" w:afterAutospacing="0" w:line="600" w:lineRule="exact"/>
        <w:ind w:firstLineChars="200" w:firstLine="640"/>
        <w:jc w:val="both"/>
        <w:rPr>
          <w:sz w:val="32"/>
          <w:szCs w:val="32"/>
        </w:rPr>
      </w:pPr>
      <w:r>
        <w:rPr>
          <w:rFonts w:ascii="方正仿宋_GBK" w:eastAsia="方正仿宋_GBK" w:hint="eastAsia"/>
          <w:sz w:val="32"/>
          <w:szCs w:val="32"/>
        </w:rPr>
        <w:t>（一）坚持以人民为中心。把人民群众的生命财产安全放在首位，最大限度地减少事故损失。</w:t>
      </w:r>
    </w:p>
    <w:p w:rsidR="00075C40" w:rsidRDefault="00075C40" w:rsidP="00432D13">
      <w:pPr>
        <w:pStyle w:val="a3"/>
        <w:spacing w:before="0" w:beforeAutospacing="0" w:after="0" w:afterAutospacing="0" w:line="600" w:lineRule="exact"/>
        <w:ind w:firstLineChars="100" w:firstLine="320"/>
        <w:jc w:val="both"/>
        <w:rPr>
          <w:sz w:val="32"/>
          <w:szCs w:val="32"/>
        </w:rPr>
      </w:pPr>
      <w:r>
        <w:rPr>
          <w:rFonts w:ascii="方正仿宋_GBK" w:eastAsia="方正仿宋_GBK" w:hint="eastAsia"/>
          <w:sz w:val="32"/>
          <w:szCs w:val="32"/>
        </w:rPr>
        <w:t> </w:t>
      </w:r>
      <w:r>
        <w:rPr>
          <w:rFonts w:ascii="方正仿宋_GBK" w:eastAsia="方正仿宋_GBK" w:hint="eastAsia"/>
          <w:sz w:val="32"/>
          <w:szCs w:val="32"/>
        </w:rPr>
        <w:t>（二）统一指挥、分工协作。在乡党委政府的统一指挥下，按照职责分工，协调有序地开展应急救援工作。</w:t>
      </w:r>
    </w:p>
    <w:p w:rsidR="00075C40" w:rsidRDefault="00075C40" w:rsidP="00432D13">
      <w:pPr>
        <w:pStyle w:val="a3"/>
        <w:spacing w:before="0" w:beforeAutospacing="0" w:after="0" w:afterAutospacing="0" w:line="600" w:lineRule="exact"/>
        <w:jc w:val="both"/>
        <w:rPr>
          <w:sz w:val="32"/>
          <w:szCs w:val="32"/>
        </w:rPr>
      </w:pPr>
      <w:r>
        <w:rPr>
          <w:rFonts w:ascii="方正仿宋_GBK" w:eastAsia="方正仿宋_GBK" w:hint="eastAsia"/>
          <w:sz w:val="32"/>
          <w:szCs w:val="32"/>
        </w:rPr>
        <w:t> </w:t>
      </w:r>
      <w:r w:rsidR="00432D13">
        <w:rPr>
          <w:rFonts w:ascii="方正仿宋_GBK" w:eastAsia="方正仿宋_GBK" w:hint="eastAsia"/>
          <w:sz w:val="32"/>
          <w:szCs w:val="32"/>
        </w:rPr>
        <w:t xml:space="preserve">  </w:t>
      </w:r>
      <w:r>
        <w:rPr>
          <w:rFonts w:ascii="方正仿宋_GBK" w:eastAsia="方正仿宋_GBK" w:hint="eastAsia"/>
          <w:sz w:val="32"/>
          <w:szCs w:val="32"/>
        </w:rPr>
        <w:t>（三）坚持预防为主，防治结合。做到常备不懈、快速反应、全力抢救、妥善处理。</w:t>
      </w:r>
    </w:p>
    <w:p w:rsidR="00075C40" w:rsidRDefault="00075C40" w:rsidP="00432D13">
      <w:pPr>
        <w:pStyle w:val="a3"/>
        <w:spacing w:before="0" w:beforeAutospacing="0" w:after="0" w:afterAutospacing="0" w:line="600" w:lineRule="exact"/>
        <w:jc w:val="both"/>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xml:space="preserve">二、工作目的 </w:t>
      </w:r>
      <w:r>
        <w:rPr>
          <w:rFonts w:ascii="方正仿宋_GBK" w:eastAsia="方正仿宋_GBK" w:hint="eastAsia"/>
          <w:sz w:val="32"/>
          <w:szCs w:val="32"/>
        </w:rPr>
        <w:t> </w:t>
      </w:r>
      <w:r>
        <w:rPr>
          <w:rFonts w:ascii="方正仿宋_GBK" w:eastAsia="方正仿宋_GBK" w:hint="eastAsia"/>
          <w:sz w:val="32"/>
          <w:szCs w:val="32"/>
        </w:rPr>
        <w:t> </w:t>
      </w:r>
    </w:p>
    <w:p w:rsidR="00432D13" w:rsidRDefault="00075C40" w:rsidP="00432D13">
      <w:pPr>
        <w:pStyle w:val="a3"/>
        <w:spacing w:before="0" w:beforeAutospacing="0" w:after="0" w:afterAutospacing="0" w:line="600" w:lineRule="exact"/>
        <w:ind w:firstLineChars="200" w:firstLine="640"/>
        <w:rPr>
          <w:rFonts w:hint="eastAsia"/>
          <w:sz w:val="32"/>
          <w:szCs w:val="32"/>
        </w:rPr>
      </w:pPr>
      <w:r>
        <w:rPr>
          <w:rFonts w:ascii="方正仿宋_GBK" w:eastAsia="方正仿宋_GBK" w:hint="eastAsia"/>
          <w:sz w:val="32"/>
          <w:szCs w:val="32"/>
        </w:rPr>
        <w:t>为进一步增强我乡群众应急避险意识，使群众掌握基本的防灾避灾知识和技能，提高群众紧急避险、自救互救的应急能力，确保地灾发生时安全有序疏散，最大限度减小受灾损失。</w:t>
      </w:r>
    </w:p>
    <w:p w:rsidR="00075C40" w:rsidRDefault="00075C40" w:rsidP="00432D13">
      <w:pPr>
        <w:pStyle w:val="a3"/>
        <w:spacing w:before="0" w:beforeAutospacing="0" w:after="0" w:afterAutospacing="0" w:line="600" w:lineRule="exact"/>
        <w:ind w:firstLineChars="200" w:firstLine="640"/>
        <w:rPr>
          <w:sz w:val="32"/>
          <w:szCs w:val="32"/>
        </w:rPr>
      </w:pPr>
      <w:r>
        <w:rPr>
          <w:rFonts w:ascii="方正仿宋_GBK" w:eastAsia="方正仿宋_GBK" w:hint="eastAsia"/>
          <w:sz w:val="32"/>
          <w:szCs w:val="32"/>
        </w:rPr>
        <w:t>三、组织机构</w:t>
      </w:r>
      <w:r>
        <w:rPr>
          <w:rFonts w:ascii="方正仿宋_GBK" w:eastAsia="方正仿宋_GBK" w:hint="eastAsia"/>
          <w:sz w:val="32"/>
          <w:szCs w:val="32"/>
        </w:rPr>
        <w:br/>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xml:space="preserve"> （一）领导小组：</w:t>
      </w:r>
      <w:r>
        <w:rPr>
          <w:rFonts w:ascii="方正仿宋_GBK" w:eastAsia="方正仿宋_GBK" w:hint="eastAsia"/>
          <w:sz w:val="32"/>
          <w:szCs w:val="32"/>
        </w:rPr>
        <w:br/>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sidR="00432D13">
        <w:rPr>
          <w:rFonts w:ascii="方正仿宋_GBK" w:eastAsia="方正仿宋_GBK" w:hint="eastAsia"/>
          <w:sz w:val="32"/>
          <w:szCs w:val="32"/>
        </w:rPr>
        <w:t xml:space="preserve"> </w:t>
      </w:r>
      <w:r>
        <w:rPr>
          <w:rFonts w:ascii="方正仿宋_GBK" w:eastAsia="方正仿宋_GBK" w:hint="eastAsia"/>
          <w:sz w:val="32"/>
          <w:szCs w:val="32"/>
        </w:rPr>
        <w:t>组</w:t>
      </w:r>
      <w:r>
        <w:rPr>
          <w:rFonts w:ascii="方正仿宋_GBK" w:eastAsia="方正仿宋_GBK" w:hint="eastAsia"/>
          <w:sz w:val="32"/>
          <w:szCs w:val="32"/>
        </w:rPr>
        <w:t> </w:t>
      </w:r>
      <w:r>
        <w:rPr>
          <w:rFonts w:ascii="方正仿宋_GBK" w:eastAsia="方正仿宋_GBK" w:hint="eastAsia"/>
          <w:sz w:val="32"/>
          <w:szCs w:val="32"/>
        </w:rPr>
        <w:t> </w:t>
      </w:r>
      <w:r w:rsidR="00432D13">
        <w:rPr>
          <w:rFonts w:ascii="方正仿宋_GBK" w:eastAsia="方正仿宋_GBK" w:hint="eastAsia"/>
          <w:sz w:val="32"/>
          <w:szCs w:val="32"/>
        </w:rPr>
        <w:t xml:space="preserve"> </w:t>
      </w:r>
      <w:r>
        <w:rPr>
          <w:rFonts w:ascii="方正仿宋_GBK" w:eastAsia="方正仿宋_GBK" w:hint="eastAsia"/>
          <w:sz w:val="32"/>
          <w:szCs w:val="32"/>
        </w:rPr>
        <w:t>长：吴国庆</w:t>
      </w:r>
    </w:p>
    <w:p w:rsidR="00075C40" w:rsidRDefault="00075C40" w:rsidP="00432D13">
      <w:pPr>
        <w:pStyle w:val="a3"/>
        <w:spacing w:before="0" w:beforeAutospacing="0" w:after="0" w:afterAutospacing="0" w:line="600" w:lineRule="exact"/>
        <w:ind w:firstLine="720"/>
        <w:rPr>
          <w:sz w:val="32"/>
          <w:szCs w:val="32"/>
        </w:rPr>
      </w:pPr>
      <w:r>
        <w:rPr>
          <w:rFonts w:ascii="方正仿宋_GBK" w:eastAsia="方正仿宋_GBK" w:hint="eastAsia"/>
          <w:sz w:val="32"/>
          <w:szCs w:val="32"/>
        </w:rPr>
        <w:t> </w:t>
      </w:r>
      <w:r>
        <w:rPr>
          <w:rFonts w:ascii="方正仿宋_GBK" w:eastAsia="方正仿宋_GBK" w:hint="eastAsia"/>
          <w:sz w:val="32"/>
          <w:szCs w:val="32"/>
        </w:rPr>
        <w:t> </w:t>
      </w:r>
      <w:r w:rsidR="00432D13">
        <w:rPr>
          <w:rFonts w:ascii="方正仿宋_GBK" w:eastAsia="方正仿宋_GBK" w:hint="eastAsia"/>
          <w:sz w:val="32"/>
          <w:szCs w:val="32"/>
        </w:rPr>
        <w:t xml:space="preserve">  </w:t>
      </w:r>
      <w:r>
        <w:rPr>
          <w:rFonts w:ascii="方正仿宋_GBK" w:eastAsia="方正仿宋_GBK" w:hint="eastAsia"/>
          <w:sz w:val="32"/>
          <w:szCs w:val="32"/>
        </w:rPr>
        <w:t>副</w:t>
      </w:r>
      <w:r w:rsidR="00432D13">
        <w:rPr>
          <w:rFonts w:ascii="方正仿宋_GBK" w:eastAsia="方正仿宋_GBK" w:hint="eastAsia"/>
          <w:sz w:val="32"/>
          <w:szCs w:val="32"/>
        </w:rPr>
        <w:t xml:space="preserve">  </w:t>
      </w:r>
      <w:r>
        <w:rPr>
          <w:rFonts w:ascii="方正仿宋_GBK" w:eastAsia="方正仿宋_GBK" w:hint="eastAsia"/>
          <w:sz w:val="32"/>
          <w:szCs w:val="32"/>
        </w:rPr>
        <w:t>组</w:t>
      </w:r>
      <w:r w:rsidR="00432D13">
        <w:rPr>
          <w:rFonts w:ascii="方正仿宋_GBK" w:eastAsia="方正仿宋_GBK" w:hint="eastAsia"/>
          <w:sz w:val="32"/>
          <w:szCs w:val="32"/>
        </w:rPr>
        <w:t xml:space="preserve">  </w:t>
      </w:r>
      <w:r>
        <w:rPr>
          <w:rFonts w:ascii="方正仿宋_GBK" w:eastAsia="方正仿宋_GBK" w:hint="eastAsia"/>
          <w:sz w:val="32"/>
          <w:szCs w:val="32"/>
        </w:rPr>
        <w:t>长：代成川</w:t>
      </w:r>
    </w:p>
    <w:p w:rsidR="00075C40" w:rsidRDefault="00075C40" w:rsidP="00432D13">
      <w:pPr>
        <w:pStyle w:val="a3"/>
        <w:spacing w:before="0" w:beforeAutospacing="0" w:after="0" w:afterAutospacing="0" w:line="600" w:lineRule="exact"/>
        <w:ind w:firstLine="720"/>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成</w:t>
      </w:r>
      <w:r>
        <w:rPr>
          <w:rFonts w:ascii="方正仿宋_GBK" w:eastAsia="方正仿宋_GBK" w:hint="eastAsia"/>
          <w:sz w:val="32"/>
          <w:szCs w:val="32"/>
        </w:rPr>
        <w:t> </w:t>
      </w:r>
      <w:r>
        <w:rPr>
          <w:rFonts w:ascii="方正仿宋_GBK" w:eastAsia="方正仿宋_GBK" w:hint="eastAsia"/>
          <w:sz w:val="32"/>
          <w:szCs w:val="32"/>
        </w:rPr>
        <w:t> </w:t>
      </w:r>
      <w:r w:rsidR="00432D13">
        <w:rPr>
          <w:rFonts w:ascii="方正仿宋_GBK" w:eastAsia="方正仿宋_GBK" w:hint="eastAsia"/>
          <w:sz w:val="32"/>
          <w:szCs w:val="32"/>
        </w:rPr>
        <w:t xml:space="preserve"> </w:t>
      </w:r>
      <w:r>
        <w:rPr>
          <w:rFonts w:ascii="方正仿宋_GBK" w:eastAsia="方正仿宋_GBK" w:hint="eastAsia"/>
          <w:sz w:val="32"/>
          <w:szCs w:val="32"/>
        </w:rPr>
        <w:t>员：各职能办公部门、各村村民委员会、辖区各企事业单位</w:t>
      </w:r>
    </w:p>
    <w:p w:rsidR="00075C40" w:rsidRDefault="00075C40" w:rsidP="00432D13">
      <w:pPr>
        <w:pStyle w:val="a3"/>
        <w:spacing w:before="0" w:beforeAutospacing="0" w:after="0" w:afterAutospacing="0" w:line="600" w:lineRule="exact"/>
        <w:rPr>
          <w:sz w:val="32"/>
          <w:szCs w:val="32"/>
        </w:rPr>
      </w:pPr>
      <w:r>
        <w:rPr>
          <w:rFonts w:ascii="方正仿宋_GBK" w:eastAsia="方正仿宋_GBK" w:hint="eastAsia"/>
          <w:sz w:val="32"/>
          <w:szCs w:val="32"/>
        </w:rPr>
        <w:lastRenderedPageBreak/>
        <w:t> </w:t>
      </w:r>
      <w:r>
        <w:rPr>
          <w:rFonts w:ascii="方正仿宋_GBK" w:eastAsia="方正仿宋_GBK" w:hint="eastAsia"/>
          <w:sz w:val="32"/>
          <w:szCs w:val="32"/>
        </w:rPr>
        <w:t> </w:t>
      </w:r>
      <w:r>
        <w:rPr>
          <w:rFonts w:ascii="方正仿宋_GBK" w:eastAsia="方正仿宋_GBK" w:hint="eastAsia"/>
          <w:sz w:val="32"/>
          <w:szCs w:val="32"/>
        </w:rPr>
        <w:t>（二）应急救援小组：</w:t>
      </w:r>
    </w:p>
    <w:p w:rsidR="00075C40" w:rsidRDefault="00075C40" w:rsidP="00432D13">
      <w:pPr>
        <w:pStyle w:val="a3"/>
        <w:spacing w:before="0" w:beforeAutospacing="0" w:after="0" w:afterAutospacing="0" w:line="600" w:lineRule="exact"/>
        <w:ind w:firstLine="720"/>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组</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长：朱寒松</w:t>
      </w:r>
      <w:r>
        <w:rPr>
          <w:rFonts w:ascii="方正仿宋_GBK" w:eastAsia="方正仿宋_GBK" w:hint="eastAsia"/>
          <w:sz w:val="32"/>
          <w:szCs w:val="32"/>
        </w:rPr>
        <w:t> </w:t>
      </w:r>
      <w:r>
        <w:rPr>
          <w:rFonts w:ascii="方正仿宋_GBK" w:eastAsia="方正仿宋_GBK" w:hint="eastAsia"/>
          <w:sz w:val="32"/>
          <w:szCs w:val="32"/>
        </w:rPr>
        <w:t> </w:t>
      </w:r>
    </w:p>
    <w:p w:rsidR="00075C40" w:rsidRDefault="00075C40" w:rsidP="00432D13">
      <w:pPr>
        <w:pStyle w:val="a3"/>
        <w:spacing w:before="0" w:beforeAutospacing="0" w:after="0" w:afterAutospacing="0" w:line="600" w:lineRule="exact"/>
        <w:ind w:firstLine="720"/>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成</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员：由安监办、建管办、农服中心及各村救援组组成</w:t>
      </w:r>
    </w:p>
    <w:p w:rsidR="00075C40" w:rsidRDefault="00075C40" w:rsidP="00432D13">
      <w:pPr>
        <w:pStyle w:val="a3"/>
        <w:spacing w:before="0" w:beforeAutospacing="0" w:after="0" w:afterAutospacing="0" w:line="600" w:lineRule="exact"/>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（三）医疗保障组：</w:t>
      </w:r>
    </w:p>
    <w:p w:rsidR="00075C40" w:rsidRDefault="00075C40" w:rsidP="00432D13">
      <w:pPr>
        <w:pStyle w:val="a3"/>
        <w:spacing w:before="0" w:beforeAutospacing="0" w:after="0" w:afterAutospacing="0" w:line="600" w:lineRule="exact"/>
        <w:ind w:firstLine="720"/>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组</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长：代成川</w:t>
      </w:r>
    </w:p>
    <w:p w:rsidR="00075C40" w:rsidRDefault="00075C40" w:rsidP="00432D13">
      <w:pPr>
        <w:pStyle w:val="a3"/>
        <w:spacing w:before="0" w:beforeAutospacing="0" w:after="0" w:afterAutospacing="0" w:line="600" w:lineRule="exact"/>
        <w:ind w:leftChars="-150" w:left="-330" w:firstLine="720"/>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成</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员：由社事办人员及乡卫生院医护人员组成</w:t>
      </w:r>
    </w:p>
    <w:p w:rsidR="00075C40" w:rsidRDefault="00075C40" w:rsidP="00432D13">
      <w:pPr>
        <w:pStyle w:val="a3"/>
        <w:spacing w:before="0" w:beforeAutospacing="0" w:after="0" w:afterAutospacing="0" w:line="600" w:lineRule="exact"/>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（四）后勤保障组：</w:t>
      </w:r>
    </w:p>
    <w:p w:rsidR="00075C40" w:rsidRDefault="00075C40" w:rsidP="00432D13">
      <w:pPr>
        <w:pStyle w:val="a3"/>
        <w:spacing w:before="0" w:beforeAutospacing="0" w:after="0" w:afterAutospacing="0" w:line="600" w:lineRule="exact"/>
        <w:ind w:firstLine="720"/>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组</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长：朱寒松</w:t>
      </w:r>
    </w:p>
    <w:p w:rsidR="00075C40" w:rsidRDefault="00075C40" w:rsidP="00432D13">
      <w:pPr>
        <w:pStyle w:val="a3"/>
        <w:spacing w:before="0" w:beforeAutospacing="0" w:after="0" w:afterAutospacing="0" w:line="600" w:lineRule="exact"/>
        <w:ind w:firstLine="720"/>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成</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员：由党政办公室、财政所人员组成</w:t>
      </w:r>
    </w:p>
    <w:p w:rsidR="00075C40" w:rsidRDefault="00075C40" w:rsidP="00432D13">
      <w:pPr>
        <w:pStyle w:val="a3"/>
        <w:spacing w:before="0" w:beforeAutospacing="0" w:after="0" w:afterAutospacing="0" w:line="600" w:lineRule="exact"/>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（五）秩序维护组:</w:t>
      </w:r>
    </w:p>
    <w:p w:rsidR="00075C40" w:rsidRDefault="00075C40" w:rsidP="00432D13">
      <w:pPr>
        <w:pStyle w:val="a3"/>
        <w:spacing w:before="0" w:beforeAutospacing="0" w:after="0" w:afterAutospacing="0" w:line="600" w:lineRule="exact"/>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组</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长：罗礼洋</w:t>
      </w:r>
    </w:p>
    <w:p w:rsidR="00075C40" w:rsidRDefault="00075C40" w:rsidP="00432D13">
      <w:pPr>
        <w:pStyle w:val="a3"/>
        <w:spacing w:before="0" w:beforeAutospacing="0" w:after="0" w:afterAutospacing="0" w:line="600" w:lineRule="exact"/>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成</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员：综治办、财政所、社事办人员组成</w:t>
      </w:r>
    </w:p>
    <w:p w:rsidR="00075C40" w:rsidRDefault="00075C40" w:rsidP="00432D13">
      <w:pPr>
        <w:pStyle w:val="a3"/>
        <w:spacing w:before="0" w:beforeAutospacing="0" w:after="0" w:afterAutospacing="0" w:line="600" w:lineRule="exact"/>
        <w:jc w:val="both"/>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（六）善后处理组：</w:t>
      </w:r>
    </w:p>
    <w:p w:rsidR="00075C40" w:rsidRDefault="00075C40" w:rsidP="00432D13">
      <w:pPr>
        <w:pStyle w:val="a3"/>
        <w:spacing w:before="0" w:beforeAutospacing="0" w:after="0" w:afterAutospacing="0" w:line="600" w:lineRule="exact"/>
        <w:ind w:firstLine="720"/>
        <w:jc w:val="both"/>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组</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长：葛先奎</w:t>
      </w:r>
    </w:p>
    <w:p w:rsidR="00432D13" w:rsidRDefault="00075C40" w:rsidP="00432D13">
      <w:pPr>
        <w:pStyle w:val="a3"/>
        <w:spacing w:before="0" w:beforeAutospacing="0" w:after="0" w:afterAutospacing="0" w:line="600" w:lineRule="exact"/>
        <w:ind w:firstLine="720"/>
        <w:jc w:val="both"/>
        <w:rPr>
          <w:rFonts w:hint="eastAsia"/>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成</w:t>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员：由社事办、财政所人员组成</w:t>
      </w:r>
    </w:p>
    <w:p w:rsidR="00075C40" w:rsidRDefault="00075C40" w:rsidP="00432D13">
      <w:pPr>
        <w:pStyle w:val="a3"/>
        <w:spacing w:before="0" w:beforeAutospacing="0" w:after="0" w:afterAutospacing="0" w:line="600" w:lineRule="exact"/>
        <w:ind w:firstLine="720"/>
        <w:jc w:val="both"/>
        <w:rPr>
          <w:sz w:val="32"/>
          <w:szCs w:val="32"/>
        </w:rPr>
      </w:pPr>
      <w:r>
        <w:rPr>
          <w:rFonts w:ascii="方正仿宋_GBK" w:eastAsia="方正仿宋_GBK" w:hint="eastAsia"/>
          <w:sz w:val="32"/>
          <w:szCs w:val="32"/>
        </w:rPr>
        <w:t>四、主要职责</w:t>
      </w:r>
    </w:p>
    <w:p w:rsidR="00075C40" w:rsidRDefault="00075C40" w:rsidP="00432D13">
      <w:pPr>
        <w:pStyle w:val="a3"/>
        <w:spacing w:before="0" w:beforeAutospacing="0" w:after="0" w:afterAutospacing="0" w:line="600" w:lineRule="exact"/>
        <w:ind w:firstLineChars="200" w:firstLine="640"/>
        <w:jc w:val="both"/>
        <w:rPr>
          <w:sz w:val="32"/>
          <w:szCs w:val="32"/>
        </w:rPr>
      </w:pPr>
      <w:r>
        <w:rPr>
          <w:rFonts w:ascii="方正仿宋_GBK" w:eastAsia="方正仿宋_GBK" w:hint="eastAsia"/>
          <w:sz w:val="32"/>
          <w:szCs w:val="32"/>
        </w:rPr>
        <w:t>（一）领导小组负责对地质灾害防治措施的安排部署和发生后应急处理等各项工作的指挥、部署；检查各项防治措施和应急处理落实情况；组织实施应急处置工作，统一调配人员、车辆，协调有关部门、单位参与应急救援工作；</w:t>
      </w:r>
    </w:p>
    <w:p w:rsidR="00075C40" w:rsidRDefault="00075C40" w:rsidP="00432D13">
      <w:pPr>
        <w:pStyle w:val="a3"/>
        <w:spacing w:before="0" w:beforeAutospacing="0" w:after="0" w:afterAutospacing="0" w:line="600" w:lineRule="exact"/>
        <w:jc w:val="both"/>
        <w:rPr>
          <w:sz w:val="32"/>
          <w:szCs w:val="32"/>
        </w:rPr>
      </w:pPr>
      <w:r>
        <w:rPr>
          <w:rFonts w:ascii="方正仿宋_GBK" w:eastAsia="方正仿宋_GBK" w:hint="eastAsia"/>
          <w:sz w:val="32"/>
          <w:szCs w:val="32"/>
        </w:rPr>
        <w:lastRenderedPageBreak/>
        <w:t> </w:t>
      </w:r>
      <w:r>
        <w:rPr>
          <w:rFonts w:ascii="方正仿宋_GBK" w:eastAsia="方正仿宋_GBK" w:hint="eastAsia"/>
          <w:sz w:val="32"/>
          <w:szCs w:val="32"/>
        </w:rPr>
        <w:t> </w:t>
      </w:r>
      <w:r>
        <w:rPr>
          <w:rFonts w:ascii="方正仿宋_GBK" w:eastAsia="方正仿宋_GBK" w:hint="eastAsia"/>
          <w:sz w:val="32"/>
          <w:szCs w:val="32"/>
        </w:rPr>
        <w:t>（二）应急疏散小组负责事故现场抢险救援工作、事故现场的治安保卫工作。接到抢险救援指令后，迅速赶赴现场，组织抢险人员控制事故的发展和扩散，及时抢救受伤人员。做好事故现场保护、事故现场笔录、拍照、录像等取证工作。</w:t>
      </w:r>
    </w:p>
    <w:p w:rsidR="00075C40" w:rsidRDefault="00075C40" w:rsidP="00432D13">
      <w:pPr>
        <w:pStyle w:val="a3"/>
        <w:spacing w:before="0" w:beforeAutospacing="0" w:after="0" w:afterAutospacing="0" w:line="600" w:lineRule="exact"/>
        <w:jc w:val="both"/>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（三）医疗保障组负责对受伤人员进行救治。根据受伤程度负责向县政府急救中心请求医疗救助、协助抢救伤员工作。</w:t>
      </w:r>
    </w:p>
    <w:p w:rsidR="00075C40" w:rsidRDefault="00075C40" w:rsidP="00432D13">
      <w:pPr>
        <w:pStyle w:val="a3"/>
        <w:spacing w:before="0" w:beforeAutospacing="0" w:after="0" w:afterAutospacing="0" w:line="600" w:lineRule="exact"/>
        <w:jc w:val="both"/>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（四）后勤通信保障组负责事故抢险救援交通工具、器材和物资的供给，抢险救援人员的生活保障，抢救事故伤员的及时转运工作。负责事故救援的通信保障，向上级报送信息，经授权向媒体公布消息。</w:t>
      </w:r>
    </w:p>
    <w:p w:rsidR="00075C40" w:rsidRDefault="00075C40" w:rsidP="00432D13">
      <w:pPr>
        <w:pStyle w:val="a3"/>
        <w:spacing w:before="0" w:beforeAutospacing="0" w:after="0" w:afterAutospacing="0" w:line="600" w:lineRule="exact"/>
        <w:jc w:val="both"/>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（五）秩序维护组负责保护事故现场和维护事故现场治安秩序，对事故现场进行有效隔离和做好周边交通管制工作。做好游客群众的疏散工作。阻止非工作人员进入事故现场干扰抢险救援工作。</w:t>
      </w:r>
    </w:p>
    <w:p w:rsidR="00432D13" w:rsidRDefault="00075C40" w:rsidP="00432D13">
      <w:pPr>
        <w:pStyle w:val="a3"/>
        <w:spacing w:before="0" w:beforeAutospacing="0" w:after="0" w:afterAutospacing="0" w:line="600" w:lineRule="exact"/>
        <w:ind w:firstLine="720"/>
        <w:jc w:val="both"/>
        <w:rPr>
          <w:rFonts w:hint="eastAsia"/>
          <w:sz w:val="32"/>
          <w:szCs w:val="32"/>
        </w:rPr>
      </w:pPr>
      <w:r>
        <w:rPr>
          <w:rFonts w:ascii="方正仿宋_GBK" w:eastAsia="方正仿宋_GBK" w:hint="eastAsia"/>
          <w:sz w:val="32"/>
          <w:szCs w:val="32"/>
        </w:rPr>
        <w:t>（六）善后处理组负责事故伤亡人员的善后处理工作。及时联系伤亡人员亲属，并做好伤亡人员家属的安抚和生活保障工作，制定事故善后处理方案，协调处理善后事宜。</w:t>
      </w:r>
    </w:p>
    <w:p w:rsidR="00075C40" w:rsidRDefault="00075C40" w:rsidP="00432D13">
      <w:pPr>
        <w:pStyle w:val="a3"/>
        <w:spacing w:before="0" w:beforeAutospacing="0" w:after="0" w:afterAutospacing="0" w:line="600" w:lineRule="exact"/>
        <w:ind w:firstLineChars="200" w:firstLine="640"/>
        <w:rPr>
          <w:sz w:val="32"/>
          <w:szCs w:val="32"/>
        </w:rPr>
      </w:pPr>
      <w:r>
        <w:rPr>
          <w:rFonts w:ascii="方正仿宋_GBK" w:eastAsia="方正仿宋_GBK" w:hint="eastAsia"/>
          <w:sz w:val="32"/>
          <w:szCs w:val="32"/>
        </w:rPr>
        <w:t>五、工作重点</w:t>
      </w:r>
      <w:r>
        <w:rPr>
          <w:rFonts w:ascii="方正仿宋_GBK" w:eastAsia="方正仿宋_GBK" w:hint="eastAsia"/>
          <w:sz w:val="32"/>
          <w:szCs w:val="32"/>
        </w:rPr>
        <w:br/>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（一）预防措施</w:t>
      </w:r>
      <w:r>
        <w:rPr>
          <w:rFonts w:ascii="方正仿宋_GBK" w:eastAsia="方正仿宋_GBK" w:hint="eastAsia"/>
          <w:sz w:val="32"/>
          <w:szCs w:val="32"/>
        </w:rPr>
        <w:br/>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1、广泛宣传泥石流、滑坡、坍塌等地质灾害安全逃生常识。</w:t>
      </w:r>
    </w:p>
    <w:p w:rsidR="00075C40" w:rsidRDefault="00075C40" w:rsidP="00432D13">
      <w:pPr>
        <w:pStyle w:val="a3"/>
        <w:spacing w:before="0" w:beforeAutospacing="0" w:after="0" w:afterAutospacing="0" w:line="600" w:lineRule="exact"/>
        <w:rPr>
          <w:sz w:val="32"/>
          <w:szCs w:val="32"/>
        </w:rPr>
      </w:pPr>
      <w:r>
        <w:rPr>
          <w:rFonts w:ascii="方正仿宋_GBK" w:eastAsia="方正仿宋_GBK" w:hint="eastAsia"/>
          <w:sz w:val="32"/>
          <w:szCs w:val="32"/>
        </w:rPr>
        <w:lastRenderedPageBreak/>
        <w:t> </w:t>
      </w:r>
      <w:r>
        <w:rPr>
          <w:rFonts w:ascii="方正仿宋_GBK" w:eastAsia="方正仿宋_GBK" w:hint="eastAsia"/>
          <w:sz w:val="32"/>
          <w:szCs w:val="32"/>
        </w:rPr>
        <w:t> </w:t>
      </w:r>
      <w:r>
        <w:rPr>
          <w:rFonts w:ascii="方正仿宋_GBK" w:eastAsia="方正仿宋_GBK" w:hint="eastAsia"/>
          <w:sz w:val="32"/>
          <w:szCs w:val="32"/>
        </w:rPr>
        <w:t>2、对有地质灾害地带设立警示牌，设立监测点，并落实专门监测员，配备通讯电话。</w:t>
      </w:r>
    </w:p>
    <w:p w:rsidR="00075C40" w:rsidRDefault="00075C40" w:rsidP="00432D13">
      <w:pPr>
        <w:pStyle w:val="a3"/>
        <w:spacing w:before="0" w:beforeAutospacing="0" w:after="0" w:afterAutospacing="0" w:line="600" w:lineRule="exact"/>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3、在地质牢固、地质灾害地带严禁居民建房，对存在地质灾害地带的居民责令其拆迁。</w:t>
      </w:r>
    </w:p>
    <w:p w:rsidR="00075C40" w:rsidRDefault="00075C40" w:rsidP="00432D13">
      <w:pPr>
        <w:pStyle w:val="a3"/>
        <w:spacing w:before="0" w:beforeAutospacing="0" w:after="0" w:afterAutospacing="0" w:line="600" w:lineRule="exact"/>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4、定期开展地质灾害地带的监测，掌握灾害动态。</w:t>
      </w:r>
    </w:p>
    <w:p w:rsidR="00075C40" w:rsidRDefault="00075C40" w:rsidP="00432D13">
      <w:pPr>
        <w:pStyle w:val="a3"/>
        <w:spacing w:before="0" w:beforeAutospacing="0" w:after="0" w:afterAutospacing="0" w:line="600" w:lineRule="exact"/>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5、出现险情立即发出预警信号，通过鸣锣、电话、呼喊、高音喇叭等告知人员迅速撤离。</w:t>
      </w:r>
    </w:p>
    <w:p w:rsidR="00075C40" w:rsidRDefault="00075C40" w:rsidP="00432D13">
      <w:pPr>
        <w:pStyle w:val="a3"/>
        <w:spacing w:before="0" w:beforeAutospacing="0" w:after="0" w:afterAutospacing="0" w:line="600" w:lineRule="exact"/>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6、随时关注气象预报，特别是暴雨、强降雨天气。</w:t>
      </w:r>
    </w:p>
    <w:p w:rsidR="00075C40" w:rsidRDefault="00075C40" w:rsidP="00432D13">
      <w:pPr>
        <w:pStyle w:val="a3"/>
        <w:spacing w:before="0" w:beforeAutospacing="0" w:after="0" w:afterAutospacing="0" w:line="600" w:lineRule="exact"/>
        <w:ind w:firstLine="720"/>
        <w:rPr>
          <w:sz w:val="32"/>
          <w:szCs w:val="32"/>
        </w:rPr>
      </w:pPr>
      <w:r>
        <w:rPr>
          <w:rFonts w:ascii="方正仿宋_GBK" w:eastAsia="方正仿宋_GBK" w:hint="eastAsia"/>
          <w:sz w:val="32"/>
          <w:szCs w:val="32"/>
        </w:rPr>
        <w:t>（二）处置措施</w:t>
      </w:r>
    </w:p>
    <w:p w:rsidR="00075C40" w:rsidRDefault="00075C40" w:rsidP="00432D13">
      <w:pPr>
        <w:pStyle w:val="a3"/>
        <w:spacing w:before="0" w:beforeAutospacing="0" w:after="0" w:afterAutospacing="0" w:line="600" w:lineRule="exact"/>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1、接到地质灾害事故报告后，通讯组：立即事故核实，启动应急预案，及时传达应急指令，并向上级部门报告灾情。</w:t>
      </w:r>
    </w:p>
    <w:p w:rsidR="00075C40" w:rsidRDefault="00075C40" w:rsidP="00432D13">
      <w:pPr>
        <w:pStyle w:val="a3"/>
        <w:spacing w:before="0" w:beforeAutospacing="0" w:after="0" w:afterAutospacing="0" w:line="600" w:lineRule="exact"/>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2、应急疏散小组接到指令后，迅速赶赴现场展开救援行动。抢修安全通道，组织受灾群众迅速撤离危险区，及时抢救被困人员和受伤人员，通过鸣锣、呼喊等进行搜救；最后是做好灾情调查，拍照、录像等取证、记录工作。（如果是滑坡，应往滑坡体两侧撤离）。</w:t>
      </w:r>
    </w:p>
    <w:p w:rsidR="00075C40" w:rsidRDefault="00075C40" w:rsidP="00432D13">
      <w:pPr>
        <w:pStyle w:val="a3"/>
        <w:spacing w:before="0" w:beforeAutospacing="0" w:after="0" w:afterAutospacing="0" w:line="600" w:lineRule="exact"/>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3、秩序维护组接到指令，迅速赶赴现场，设立警戒线，树立安全警示牌，严禁人员靠近和走进危险区域，组织群众迅速往安全地带撤离，并协助开展搜救行动。</w:t>
      </w:r>
    </w:p>
    <w:p w:rsidR="00075C40" w:rsidRDefault="00075C40" w:rsidP="00432D13">
      <w:pPr>
        <w:pStyle w:val="a3"/>
        <w:spacing w:before="0" w:beforeAutospacing="0" w:after="0" w:afterAutospacing="0" w:line="600" w:lineRule="exact"/>
        <w:rPr>
          <w:sz w:val="32"/>
          <w:szCs w:val="32"/>
        </w:rPr>
      </w:pPr>
      <w:r>
        <w:rPr>
          <w:rFonts w:ascii="方正仿宋_GBK" w:eastAsia="方正仿宋_GBK" w:hint="eastAsia"/>
          <w:sz w:val="32"/>
          <w:szCs w:val="32"/>
        </w:rPr>
        <w:lastRenderedPageBreak/>
        <w:t> </w:t>
      </w:r>
      <w:r>
        <w:rPr>
          <w:rFonts w:ascii="方正仿宋_GBK" w:eastAsia="方正仿宋_GBK" w:hint="eastAsia"/>
          <w:sz w:val="32"/>
          <w:szCs w:val="32"/>
        </w:rPr>
        <w:t> </w:t>
      </w:r>
      <w:r>
        <w:rPr>
          <w:rFonts w:ascii="方正仿宋_GBK" w:eastAsia="方正仿宋_GBK" w:hint="eastAsia"/>
          <w:sz w:val="32"/>
          <w:szCs w:val="32"/>
        </w:rPr>
        <w:t>4、后勤保障组、医疗救护组接到指令，迅速赶赴现场，及时为抢险人员和伤员送去救援工具、物资、食品、水、药品，并安排专人把伤员送往医院救治。</w:t>
      </w:r>
    </w:p>
    <w:p w:rsidR="00075C40" w:rsidRDefault="00075C40" w:rsidP="00432D13">
      <w:pPr>
        <w:pStyle w:val="a3"/>
        <w:spacing w:before="0" w:beforeAutospacing="0" w:after="0" w:afterAutospacing="0" w:line="600" w:lineRule="exact"/>
        <w:rPr>
          <w:sz w:val="32"/>
          <w:szCs w:val="32"/>
        </w:rPr>
      </w:pP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5、善后处理组接到指令，立即开展核实、查找联系灾害伤亡人员家属或亲属，做好伤亡人员家属的安抚工作，并为受灾群众提供生活保障，搭建临时住宿。</w:t>
      </w:r>
    </w:p>
    <w:p w:rsidR="00075C40" w:rsidRDefault="00075C40" w:rsidP="00432D13">
      <w:pPr>
        <w:pStyle w:val="a3"/>
        <w:spacing w:before="0" w:beforeAutospacing="0" w:after="0" w:afterAutospacing="0" w:line="600" w:lineRule="exact"/>
        <w:ind w:firstLineChars="200" w:firstLine="640"/>
        <w:rPr>
          <w:sz w:val="32"/>
          <w:szCs w:val="32"/>
        </w:rPr>
      </w:pPr>
      <w:r>
        <w:rPr>
          <w:rFonts w:ascii="方正仿宋_GBK" w:eastAsia="方正仿宋_GBK" w:hint="eastAsia"/>
          <w:sz w:val="32"/>
          <w:szCs w:val="32"/>
        </w:rPr>
        <w:t>六、责任明确</w:t>
      </w:r>
    </w:p>
    <w:p w:rsidR="00075C40" w:rsidRDefault="00075C40" w:rsidP="00432D13">
      <w:pPr>
        <w:pStyle w:val="a3"/>
        <w:spacing w:before="0" w:beforeAutospacing="0" w:after="0" w:afterAutospacing="0" w:line="600" w:lineRule="exact"/>
        <w:ind w:firstLineChars="200" w:firstLine="640"/>
        <w:rPr>
          <w:sz w:val="32"/>
          <w:szCs w:val="32"/>
        </w:rPr>
      </w:pPr>
      <w:r>
        <w:rPr>
          <w:rFonts w:ascii="方正仿宋_GBK" w:eastAsia="方正仿宋_GBK" w:hint="eastAsia"/>
          <w:sz w:val="32"/>
          <w:szCs w:val="32"/>
        </w:rPr>
        <w:t>（一）报告制度</w:t>
      </w:r>
      <w:r>
        <w:rPr>
          <w:rFonts w:ascii="方正仿宋_GBK" w:eastAsia="方正仿宋_GBK" w:hint="eastAsia"/>
          <w:sz w:val="32"/>
          <w:szCs w:val="32"/>
        </w:rPr>
        <w:br/>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xml:space="preserve"> 1、各村干部及各地灾监测责任人发现地质灾害隐患点应当及时向乡领导小组报告。</w:t>
      </w:r>
      <w:r>
        <w:rPr>
          <w:rFonts w:ascii="方正仿宋_GBK" w:eastAsia="方正仿宋_GBK" w:hint="eastAsia"/>
          <w:sz w:val="32"/>
          <w:szCs w:val="32"/>
        </w:rPr>
        <w:br/>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xml:space="preserve"> 2、任何单位对建议修改为地质灾害事故不得隐瞒、缓报、谎报或者授意他人隐瞒、缓报、谎报。</w:t>
      </w:r>
    </w:p>
    <w:p w:rsidR="00075C40" w:rsidRDefault="00075C40" w:rsidP="00432D13">
      <w:pPr>
        <w:pStyle w:val="a3"/>
        <w:spacing w:before="0" w:beforeAutospacing="0" w:after="0" w:afterAutospacing="0" w:line="600" w:lineRule="exact"/>
        <w:ind w:firstLineChars="200" w:firstLine="640"/>
        <w:rPr>
          <w:sz w:val="32"/>
          <w:szCs w:val="32"/>
        </w:rPr>
      </w:pPr>
      <w:r>
        <w:rPr>
          <w:rFonts w:ascii="方正仿宋_GBK" w:eastAsia="方正仿宋_GBK" w:hint="eastAsia"/>
          <w:sz w:val="32"/>
          <w:szCs w:val="32"/>
        </w:rPr>
        <w:t>（二）责任追究制度</w:t>
      </w:r>
    </w:p>
    <w:p w:rsidR="00075C40" w:rsidRDefault="00075C40" w:rsidP="00432D13">
      <w:pPr>
        <w:pStyle w:val="a3"/>
        <w:spacing w:before="0" w:beforeAutospacing="0" w:after="0" w:afterAutospacing="0" w:line="600" w:lineRule="exact"/>
        <w:rPr>
          <w:sz w:val="32"/>
          <w:szCs w:val="32"/>
        </w:rPr>
      </w:pPr>
      <w:r>
        <w:rPr>
          <w:rFonts w:ascii="方正仿宋_GBK" w:eastAsia="方正仿宋_GBK" w:hint="eastAsia"/>
          <w:sz w:val="32"/>
          <w:szCs w:val="32"/>
        </w:rPr>
        <w:t> </w:t>
      </w:r>
      <w:r w:rsidR="00432D13">
        <w:rPr>
          <w:rFonts w:ascii="方正仿宋_GBK" w:eastAsia="方正仿宋_GBK" w:hint="eastAsia"/>
          <w:sz w:val="32"/>
          <w:szCs w:val="32"/>
        </w:rPr>
        <w:t xml:space="preserve"> </w:t>
      </w:r>
      <w:r>
        <w:rPr>
          <w:rFonts w:ascii="方正仿宋_GBK" w:eastAsia="方正仿宋_GBK" w:hint="eastAsia"/>
          <w:sz w:val="32"/>
          <w:szCs w:val="32"/>
        </w:rPr>
        <w:t> </w:t>
      </w:r>
      <w:r>
        <w:rPr>
          <w:rFonts w:ascii="方正仿宋_GBK" w:eastAsia="方正仿宋_GBK" w:hint="eastAsia"/>
          <w:sz w:val="32"/>
          <w:szCs w:val="32"/>
        </w:rPr>
        <w:t>1、未按照本预案的规定履行报告职责的单位和个人，对突发事件隐瞒、缓报、谎报或者授意他人隐瞒、缓报、谎报的造成后果的与年终考核挂钩；</w:t>
      </w:r>
      <w:r>
        <w:rPr>
          <w:rFonts w:ascii="方正仿宋_GBK" w:eastAsia="方正仿宋_GBK" w:hint="eastAsia"/>
          <w:sz w:val="32"/>
          <w:szCs w:val="32"/>
        </w:rPr>
        <w:br/>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xml:space="preserve"> 2、拒不履行应急处理职责的，通报批评、给予警告；</w:t>
      </w:r>
      <w:r>
        <w:rPr>
          <w:rFonts w:ascii="方正仿宋_GBK" w:eastAsia="方正仿宋_GBK" w:hint="eastAsia"/>
          <w:sz w:val="32"/>
          <w:szCs w:val="32"/>
        </w:rPr>
        <w:br/>
      </w:r>
      <w:r>
        <w:rPr>
          <w:rFonts w:ascii="方正仿宋_GBK" w:eastAsia="方正仿宋_GBK" w:hint="eastAsia"/>
          <w:sz w:val="32"/>
          <w:szCs w:val="32"/>
        </w:rPr>
        <w:t> </w:t>
      </w:r>
      <w:r>
        <w:rPr>
          <w:rFonts w:ascii="方正仿宋_GBK" w:eastAsia="方正仿宋_GBK" w:hint="eastAsia"/>
          <w:sz w:val="32"/>
          <w:szCs w:val="32"/>
        </w:rPr>
        <w:t> </w:t>
      </w:r>
      <w:r>
        <w:rPr>
          <w:rFonts w:ascii="方正仿宋_GBK" w:eastAsia="方正仿宋_GBK" w:hint="eastAsia"/>
          <w:sz w:val="32"/>
          <w:szCs w:val="32"/>
        </w:rPr>
        <w:t xml:space="preserve"> 3、在突发事件发生期间，散布谣言、扰乱社会秩序的现象，由公安机关依法给予行政处罚；构成犯罪的，由司法机关依法追究刑事责任。</w:t>
      </w:r>
    </w:p>
    <w:p w:rsidR="00075C40" w:rsidRDefault="00075C40" w:rsidP="00432D13">
      <w:pPr>
        <w:pStyle w:val="a3"/>
        <w:spacing w:before="0" w:beforeAutospacing="0" w:after="0" w:afterAutospacing="0" w:line="600" w:lineRule="exact"/>
        <w:rPr>
          <w:sz w:val="32"/>
          <w:szCs w:val="32"/>
        </w:rPr>
      </w:pPr>
      <w:r>
        <w:rPr>
          <w:rFonts w:ascii="方正仿宋_GBK" w:eastAsia="方正仿宋_GBK" w:hint="eastAsia"/>
          <w:sz w:val="32"/>
          <w:szCs w:val="32"/>
        </w:rPr>
        <w:t> </w:t>
      </w:r>
      <w:r>
        <w:rPr>
          <w:rFonts w:ascii="方正仿宋_GBK" w:eastAsia="方正仿宋_GBK" w:hint="eastAsia"/>
          <w:sz w:val="32"/>
          <w:szCs w:val="32"/>
        </w:rPr>
        <w:t> </w:t>
      </w:r>
    </w:p>
    <w:p w:rsidR="00075C40" w:rsidRDefault="00075C40" w:rsidP="00432D13">
      <w:pPr>
        <w:pStyle w:val="a3"/>
        <w:spacing w:before="0" w:beforeAutospacing="0" w:after="0" w:afterAutospacing="0" w:line="600" w:lineRule="exact"/>
        <w:rPr>
          <w:sz w:val="32"/>
          <w:szCs w:val="32"/>
        </w:rPr>
      </w:pPr>
      <w:r>
        <w:rPr>
          <w:rFonts w:ascii="方正仿宋_GBK" w:eastAsia="方正仿宋_GBK" w:hint="eastAsia"/>
          <w:sz w:val="32"/>
          <w:szCs w:val="32"/>
        </w:rPr>
        <w:lastRenderedPageBreak/>
        <w:t> </w:t>
      </w:r>
      <w:r>
        <w:rPr>
          <w:rFonts w:ascii="方正仿宋_GBK" w:eastAsia="方正仿宋_GBK" w:hint="eastAsia"/>
          <w:sz w:val="32"/>
          <w:szCs w:val="32"/>
        </w:rPr>
        <w:t> </w:t>
      </w:r>
    </w:p>
    <w:p w:rsidR="00075C40" w:rsidRDefault="00075C40" w:rsidP="00432D13">
      <w:pPr>
        <w:pStyle w:val="a3"/>
        <w:spacing w:before="0" w:beforeAutospacing="0" w:after="0" w:afterAutospacing="0" w:line="600" w:lineRule="exact"/>
      </w:pPr>
      <w:r>
        <w:rPr>
          <w:rFonts w:ascii="仿宋" w:eastAsia="仿宋" w:hAnsi="仿宋" w:hint="eastAsia"/>
          <w:sz w:val="32"/>
          <w:szCs w:val="32"/>
        </w:rPr>
        <w:t> </w:t>
      </w:r>
      <w:r>
        <w:rPr>
          <w:rFonts w:ascii="仿宋" w:eastAsia="仿宋" w:hAnsi="仿宋" w:hint="eastAsia"/>
          <w:sz w:val="32"/>
          <w:szCs w:val="32"/>
        </w:rPr>
        <w:t> </w:t>
      </w:r>
    </w:p>
    <w:p w:rsidR="004358AB" w:rsidRPr="00F3731F" w:rsidRDefault="004358AB" w:rsidP="00075C40">
      <w:pPr>
        <w:pStyle w:val="a3"/>
        <w:spacing w:before="0" w:beforeAutospacing="0" w:after="0" w:afterAutospacing="0" w:line="600" w:lineRule="atLeast"/>
        <w:jc w:val="center"/>
      </w:pPr>
    </w:p>
    <w:sectPr w:rsidR="004358AB" w:rsidRPr="00F3731F" w:rsidSect="00432D13">
      <w:pgSz w:w="11906" w:h="16838"/>
      <w:pgMar w:top="2098" w:right="1474" w:bottom="1985" w:left="158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075C40"/>
    <w:rsid w:val="00323B43"/>
    <w:rsid w:val="003D37D8"/>
    <w:rsid w:val="00426133"/>
    <w:rsid w:val="00432D13"/>
    <w:rsid w:val="004358AB"/>
    <w:rsid w:val="004D71F9"/>
    <w:rsid w:val="008B7726"/>
    <w:rsid w:val="009503AB"/>
    <w:rsid w:val="00D31D50"/>
    <w:rsid w:val="00F373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71F9"/>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99596573">
      <w:bodyDiv w:val="1"/>
      <w:marLeft w:val="0"/>
      <w:marRight w:val="0"/>
      <w:marTop w:val="0"/>
      <w:marBottom w:val="0"/>
      <w:divBdr>
        <w:top w:val="none" w:sz="0" w:space="0" w:color="auto"/>
        <w:left w:val="none" w:sz="0" w:space="0" w:color="auto"/>
        <w:bottom w:val="none" w:sz="0" w:space="0" w:color="auto"/>
        <w:right w:val="none" w:sz="0" w:space="0" w:color="auto"/>
      </w:divBdr>
    </w:div>
    <w:div w:id="1065296741">
      <w:bodyDiv w:val="1"/>
      <w:marLeft w:val="0"/>
      <w:marRight w:val="0"/>
      <w:marTop w:val="0"/>
      <w:marBottom w:val="0"/>
      <w:divBdr>
        <w:top w:val="none" w:sz="0" w:space="0" w:color="auto"/>
        <w:left w:val="none" w:sz="0" w:space="0" w:color="auto"/>
        <w:bottom w:val="none" w:sz="0" w:space="0" w:color="auto"/>
        <w:right w:val="none" w:sz="0" w:space="0" w:color="auto"/>
      </w:divBdr>
    </w:div>
    <w:div w:id="192376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2022-12-15T07:50:00Z</dcterms:created>
  <dcterms:modified xsi:type="dcterms:W3CDTF">2022-12-15T07:50:00Z</dcterms:modified>
</cp:coreProperties>
</file>