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D2" w:rsidRDefault="00C926D2" w:rsidP="00ED76CC">
      <w:pPr>
        <w:widowControl/>
        <w:spacing w:after="100" w:afterAutospacing="1" w:line="420" w:lineRule="atLeast"/>
        <w:ind w:firstLine="785"/>
        <w:jc w:val="center"/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重庆市彭水县双龙乡残疾评定情况公示</w:t>
      </w:r>
    </w:p>
    <w:p w:rsidR="00C926D2" w:rsidRPr="00C926D2" w:rsidRDefault="00C926D2" w:rsidP="00C926D2">
      <w:pPr>
        <w:widowControl/>
        <w:spacing w:after="100" w:afterAutospacing="1" w:line="420" w:lineRule="atLeast"/>
        <w:ind w:firstLine="785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根据《中华人民共和国残疾人证管理办法》和《重庆市实施&lt;中华人民共和国残疾人证管理办法&gt;细则》的有关规定，现对以下人员残疾评定情况进行公示。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94" w:type="dxa"/>
          <w:left w:w="187" w:type="dxa"/>
          <w:bottom w:w="94" w:type="dxa"/>
          <w:right w:w="187" w:type="dxa"/>
        </w:tblCellMar>
        <w:tblLook w:val="04A0"/>
      </w:tblPr>
      <w:tblGrid>
        <w:gridCol w:w="787"/>
        <w:gridCol w:w="900"/>
        <w:gridCol w:w="786"/>
        <w:gridCol w:w="760"/>
        <w:gridCol w:w="2171"/>
        <w:gridCol w:w="1256"/>
        <w:gridCol w:w="1256"/>
        <w:gridCol w:w="652"/>
      </w:tblGrid>
      <w:tr w:rsidR="00C926D2" w:rsidRPr="00C926D2" w:rsidTr="00C926D2">
        <w:trPr>
          <w:trHeight w:val="43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序号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性别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年龄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家庭住址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评定类别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残疾等级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673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备注</w:t>
            </w:r>
          </w:p>
        </w:tc>
      </w:tr>
      <w:tr w:rsidR="00C926D2" w:rsidRPr="00C926D2" w:rsidTr="00C926D2">
        <w:trPr>
          <w:trHeight w:val="36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shd w:val="clear" w:color="auto" w:fill="FFFFFF"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  <w:shd w:val="clear" w:color="auto" w:fill="FFFFFF"/>
              </w:rPr>
              <w:t>莫明月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shd w:val="clear" w:color="auto" w:fill="FFFFFF"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  <w:shd w:val="clear" w:color="auto" w:fill="FFFFFF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55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shd w:val="clear" w:color="auto" w:fill="FFFFFF"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  <w:shd w:val="clear" w:color="auto" w:fill="FFFFFF"/>
              </w:rPr>
              <w:t>双龙乡龟池村4组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肢体残疾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39"/>
                <w:szCs w:val="39"/>
              </w:rPr>
            </w:pPr>
            <w:r w:rsidRPr="00C926D2">
              <w:rPr>
                <w:rFonts w:ascii="方正仿宋_GBK" w:eastAsia="方正仿宋_GBK" w:hAnsi="Arial" w:cs="Arial" w:hint="eastAsia"/>
                <w:color w:val="000000"/>
                <w:kern w:val="0"/>
                <w:sz w:val="39"/>
                <w:szCs w:val="39"/>
              </w:rPr>
              <w:t>三级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C926D2" w:rsidRPr="00C926D2" w:rsidRDefault="00C926D2" w:rsidP="00C926D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C926D2" w:rsidRPr="00C926D2" w:rsidRDefault="00C926D2" w:rsidP="00C926D2">
      <w:pPr>
        <w:widowControl/>
        <w:spacing w:before="100" w:beforeAutospacing="1" w:after="100" w:afterAutospacing="1" w:line="420" w:lineRule="atLeast"/>
        <w:ind w:firstLine="598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926D2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 </w:t>
      </w:r>
    </w:p>
    <w:p w:rsidR="00C926D2" w:rsidRPr="00C926D2" w:rsidRDefault="00C926D2" w:rsidP="00C926D2">
      <w:pPr>
        <w:widowControl/>
        <w:spacing w:before="100" w:beforeAutospacing="1" w:after="100" w:afterAutospacing="1" w:line="420" w:lineRule="atLeast"/>
        <w:ind w:firstLine="785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公示时间：2022年5月10日至2022年5月16日（五个工作日）。</w:t>
      </w:r>
    </w:p>
    <w:p w:rsidR="00C926D2" w:rsidRDefault="00C926D2" w:rsidP="00C926D2">
      <w:pPr>
        <w:widowControl/>
        <w:spacing w:before="100" w:beforeAutospacing="1" w:after="100" w:afterAutospacing="1" w:line="420" w:lineRule="atLeast"/>
        <w:ind w:firstLine="785"/>
        <w:jc w:val="left"/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举报电话：023-78429001</w:t>
      </w:r>
    </w:p>
    <w:p w:rsidR="00C926D2" w:rsidRDefault="00C926D2" w:rsidP="00C926D2">
      <w:pPr>
        <w:widowControl/>
        <w:spacing w:before="100" w:beforeAutospacing="1" w:after="100" w:afterAutospacing="1" w:line="420" w:lineRule="atLeast"/>
        <w:ind w:firstLine="785"/>
        <w:jc w:val="left"/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</w:pPr>
    </w:p>
    <w:p w:rsidR="00C926D2" w:rsidRPr="00C926D2" w:rsidRDefault="00C926D2" w:rsidP="00C926D2">
      <w:pPr>
        <w:widowControl/>
        <w:spacing w:before="100" w:beforeAutospacing="1" w:after="100" w:afterAutospacing="1" w:line="420" w:lineRule="atLeast"/>
        <w:ind w:firstLine="785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</w:p>
    <w:p w:rsidR="00C926D2" w:rsidRDefault="00C926D2" w:rsidP="00C926D2">
      <w:pPr>
        <w:widowControl/>
        <w:spacing w:before="100" w:beforeAutospacing="1" w:after="100" w:afterAutospacing="1" w:line="420" w:lineRule="atLeast"/>
        <w:ind w:leftChars="250" w:left="525" w:firstLineChars="250" w:firstLine="975"/>
        <w:jc w:val="left"/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彭水苗族土家族自治县双龙乡人民政府</w:t>
      </w:r>
    </w:p>
    <w:p w:rsidR="00C926D2" w:rsidRPr="00C926D2" w:rsidRDefault="00C926D2" w:rsidP="00C926D2">
      <w:pPr>
        <w:widowControl/>
        <w:spacing w:before="100" w:beforeAutospacing="1" w:after="100" w:afterAutospacing="1" w:line="420" w:lineRule="atLeast"/>
        <w:ind w:leftChars="250" w:left="525" w:firstLineChars="750" w:firstLine="2925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2022年5月10日</w:t>
      </w:r>
    </w:p>
    <w:p w:rsidR="00C926D2" w:rsidRPr="00C926D2" w:rsidRDefault="00C926D2" w:rsidP="00C926D2">
      <w:pPr>
        <w:widowControl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lastRenderedPageBreak/>
        <w:t> </w:t>
      </w: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 </w:t>
      </w: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 xml:space="preserve"> </w:t>
      </w:r>
      <w:r w:rsidRPr="00C926D2">
        <w:rPr>
          <w:rFonts w:ascii="方正仿宋_GBK" w:eastAsia="方正仿宋_GBK" w:hAnsi="Arial" w:cs="Arial" w:hint="eastAsia"/>
          <w:color w:val="000000"/>
          <w:kern w:val="0"/>
          <w:sz w:val="39"/>
          <w:szCs w:val="39"/>
        </w:rPr>
        <w:t> </w:t>
      </w:r>
    </w:p>
    <w:p w:rsidR="00A73E04" w:rsidRDefault="00A73E04"/>
    <w:sectPr w:rsidR="00A73E04" w:rsidSect="00A7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6D2"/>
    <w:rsid w:val="00A73E04"/>
    <w:rsid w:val="00C926D2"/>
    <w:rsid w:val="00ED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2022-12-01T07:33:00Z</dcterms:created>
  <dcterms:modified xsi:type="dcterms:W3CDTF">2022-12-01T07:34:00Z</dcterms:modified>
</cp:coreProperties>
</file>